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359F4" w14:textId="6296E2FB" w:rsidR="00EE3633" w:rsidRDefault="00EF76F2" w:rsidP="00E67E86">
      <w:pPr>
        <w:ind w:firstLine="180"/>
        <w:jc w:val="center"/>
        <w:rPr>
          <w:sz w:val="22"/>
          <w:szCs w:val="22"/>
        </w:rPr>
      </w:pPr>
      <w:bookmarkStart w:id="0" w:name="_GoBack"/>
      <w:bookmarkEnd w:id="0"/>
      <w:r>
        <w:rPr>
          <w:noProof/>
        </w:rPr>
        <w:drawing>
          <wp:anchor distT="0" distB="0" distL="114300" distR="114300" simplePos="0" relativeHeight="251657728" behindDoc="1" locked="0" layoutInCell="1" allowOverlap="1" wp14:anchorId="350619F7" wp14:editId="45B8EE33">
            <wp:simplePos x="0" y="0"/>
            <wp:positionH relativeFrom="column">
              <wp:posOffset>84455</wp:posOffset>
            </wp:positionH>
            <wp:positionV relativeFrom="paragraph">
              <wp:posOffset>10160</wp:posOffset>
            </wp:positionV>
            <wp:extent cx="4254500" cy="960755"/>
            <wp:effectExtent l="0" t="0" r="0" b="0"/>
            <wp:wrapThrough wrapText="bothSides">
              <wp:wrapPolygon edited="0">
                <wp:start x="0" y="0"/>
                <wp:lineTo x="0" y="20986"/>
                <wp:lineTo x="21471" y="20986"/>
                <wp:lineTo x="21471" y="0"/>
                <wp:lineTo x="0" y="0"/>
              </wp:wrapPolygon>
            </wp:wrapThrough>
            <wp:docPr id="22" name="Рисунок 22"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Шапк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0" cy="960755"/>
                    </a:xfrm>
                    <a:prstGeom prst="rect">
                      <a:avLst/>
                    </a:prstGeom>
                    <a:noFill/>
                  </pic:spPr>
                </pic:pic>
              </a:graphicData>
            </a:graphic>
            <wp14:sizeRelH relativeFrom="page">
              <wp14:pctWidth>0</wp14:pctWidth>
            </wp14:sizeRelH>
            <wp14:sizeRelV relativeFrom="page">
              <wp14:pctHeight>0</wp14:pctHeight>
            </wp14:sizeRelV>
          </wp:anchor>
        </w:drawing>
      </w:r>
      <w:r w:rsidR="00EE3633">
        <w:rPr>
          <w:b/>
          <w:sz w:val="32"/>
          <w:szCs w:val="32"/>
        </w:rPr>
        <w:t xml:space="preserve">     </w:t>
      </w:r>
    </w:p>
    <w:p w14:paraId="2C7E8E54" w14:textId="38538DF7" w:rsidR="00EE3633" w:rsidRDefault="00EE3633" w:rsidP="00EE3633">
      <w:pPr>
        <w:pStyle w:val="1"/>
      </w:pPr>
      <w:r>
        <w:t>НАСОС МОЛОЧНЫЙ УНИВЕРСАЛЬНЫЙ               НМУ</w:t>
      </w:r>
      <w:r w:rsidRPr="00071167">
        <w:t>-</w:t>
      </w:r>
      <w:r w:rsidR="00673203">
        <w:t>6</w:t>
      </w:r>
      <w:r>
        <w:t>Н</w:t>
      </w:r>
      <w:r w:rsidR="006F34C3">
        <w:t>/13</w:t>
      </w:r>
    </w:p>
    <w:p w14:paraId="0E26F832" w14:textId="77777777" w:rsidR="00EE3633" w:rsidRDefault="00EE3633" w:rsidP="00EE3633">
      <w:pPr>
        <w:spacing w:after="120"/>
        <w:ind w:left="1898"/>
        <w:rPr>
          <w:b/>
          <w:sz w:val="22"/>
          <w:szCs w:val="22"/>
        </w:rPr>
      </w:pPr>
      <w:r>
        <w:rPr>
          <w:b/>
          <w:sz w:val="22"/>
          <w:szCs w:val="22"/>
        </w:rPr>
        <w:t>Руководство по эксплуатации</w:t>
      </w:r>
    </w:p>
    <w:p w14:paraId="080C5B2D" w14:textId="0FC9F85A" w:rsidR="00EE3633" w:rsidRDefault="00EE3633" w:rsidP="00EE3633">
      <w:pPr>
        <w:spacing w:after="120"/>
        <w:rPr>
          <w:b/>
          <w:sz w:val="22"/>
          <w:szCs w:val="22"/>
        </w:rPr>
      </w:pPr>
      <w:r>
        <w:rPr>
          <w:b/>
          <w:sz w:val="22"/>
          <w:szCs w:val="22"/>
        </w:rPr>
        <w:t xml:space="preserve">                                          </w:t>
      </w:r>
      <w:r w:rsidRPr="00061ACE">
        <w:rPr>
          <w:b/>
          <w:sz w:val="22"/>
          <w:szCs w:val="22"/>
        </w:rPr>
        <w:t>НМУ-</w:t>
      </w:r>
      <w:r w:rsidR="00673203">
        <w:rPr>
          <w:b/>
          <w:sz w:val="22"/>
          <w:szCs w:val="22"/>
        </w:rPr>
        <w:t>6</w:t>
      </w:r>
      <w:r w:rsidRPr="00061ACE">
        <w:rPr>
          <w:b/>
          <w:sz w:val="22"/>
          <w:szCs w:val="22"/>
        </w:rPr>
        <w:t>Н</w:t>
      </w:r>
      <w:r w:rsidR="006F34C3">
        <w:rPr>
          <w:b/>
          <w:sz w:val="22"/>
          <w:szCs w:val="22"/>
        </w:rPr>
        <w:t>/13</w:t>
      </w:r>
      <w:r>
        <w:rPr>
          <w:b/>
          <w:sz w:val="22"/>
          <w:szCs w:val="22"/>
        </w:rPr>
        <w:t xml:space="preserve"> 00.00.000 РЭ</w:t>
      </w:r>
    </w:p>
    <w:p w14:paraId="5D128BFC" w14:textId="52495895" w:rsidR="00DA41B7" w:rsidRPr="00530319" w:rsidRDefault="00DA41B7" w:rsidP="00DA41B7">
      <w:pPr>
        <w:spacing w:after="120"/>
        <w:jc w:val="center"/>
        <w:rPr>
          <w:sz w:val="22"/>
          <w:szCs w:val="22"/>
        </w:rPr>
      </w:pPr>
      <w:r>
        <w:rPr>
          <w:b/>
          <w:sz w:val="22"/>
          <w:szCs w:val="22"/>
        </w:rPr>
        <w:t xml:space="preserve">ТУ </w:t>
      </w:r>
      <w:r>
        <w:rPr>
          <w:b/>
          <w:sz w:val="22"/>
          <w:szCs w:val="22"/>
          <w:lang w:val="en-US"/>
        </w:rPr>
        <w:t>BY</w:t>
      </w:r>
      <w:r w:rsidRPr="00530319">
        <w:rPr>
          <w:b/>
          <w:sz w:val="22"/>
          <w:szCs w:val="22"/>
        </w:rPr>
        <w:t xml:space="preserve"> 101099023.005-2009</w:t>
      </w:r>
    </w:p>
    <w:p w14:paraId="2B913D0E" w14:textId="77777777" w:rsidR="00EE3633" w:rsidRDefault="00EE3633" w:rsidP="00EE3633">
      <w:pPr>
        <w:ind w:firstLine="567"/>
        <w:jc w:val="center"/>
        <w:rPr>
          <w:sz w:val="22"/>
          <w:szCs w:val="22"/>
        </w:rPr>
      </w:pPr>
    </w:p>
    <w:p w14:paraId="7DE01B3F" w14:textId="77777777" w:rsidR="00650917" w:rsidRDefault="00650917" w:rsidP="008448E9">
      <w:pPr>
        <w:ind w:firstLine="567"/>
        <w:jc w:val="center"/>
        <w:rPr>
          <w:sz w:val="22"/>
          <w:szCs w:val="22"/>
        </w:rPr>
      </w:pPr>
    </w:p>
    <w:p w14:paraId="6409FD46" w14:textId="77777777" w:rsidR="00650917" w:rsidRDefault="00650917" w:rsidP="00061ACE">
      <w:pPr>
        <w:ind w:firstLine="567"/>
        <w:jc w:val="center"/>
        <w:rPr>
          <w:sz w:val="22"/>
          <w:szCs w:val="22"/>
        </w:rPr>
      </w:pPr>
    </w:p>
    <w:p w14:paraId="6E464DC1" w14:textId="18A1363B" w:rsidR="00061ACE" w:rsidRDefault="006F34C3" w:rsidP="006F34C3">
      <w:pPr>
        <w:ind w:firstLine="567"/>
        <w:rPr>
          <w:sz w:val="22"/>
          <w:szCs w:val="22"/>
        </w:rPr>
      </w:pPr>
      <w:r>
        <w:rPr>
          <w:sz w:val="22"/>
          <w:szCs w:val="22"/>
        </w:rPr>
        <w:t xml:space="preserve">             </w:t>
      </w:r>
      <w:r w:rsidR="00EF76F2">
        <w:rPr>
          <w:noProof/>
          <w:sz w:val="22"/>
          <w:szCs w:val="22"/>
        </w:rPr>
        <w:drawing>
          <wp:inline distT="0" distB="0" distL="0" distR="0" wp14:anchorId="7E9FBECA" wp14:editId="6C948437">
            <wp:extent cx="2486025" cy="2409825"/>
            <wp:effectExtent l="0" t="0" r="9525" b="9525"/>
            <wp:docPr id="1" name="Рисунок 1" descr="Насос НМУ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сос НМУ 13"/>
                    <pic:cNvPicPr>
                      <a:picLocks noChangeAspect="1" noChangeArrowheads="1"/>
                    </pic:cNvPicPr>
                  </pic:nvPicPr>
                  <pic:blipFill>
                    <a:blip r:embed="rId9">
                      <a:extLst>
                        <a:ext uri="{28A0092B-C50C-407E-A947-70E740481C1C}">
                          <a14:useLocalDpi xmlns:a14="http://schemas.microsoft.com/office/drawing/2010/main" val="0"/>
                        </a:ext>
                      </a:extLst>
                    </a:blip>
                    <a:srcRect l="22990" t="-317" r="18701"/>
                    <a:stretch>
                      <a:fillRect/>
                    </a:stretch>
                  </pic:blipFill>
                  <pic:spPr bwMode="auto">
                    <a:xfrm>
                      <a:off x="0" y="0"/>
                      <a:ext cx="2486025" cy="2409825"/>
                    </a:xfrm>
                    <a:prstGeom prst="rect">
                      <a:avLst/>
                    </a:prstGeom>
                    <a:noFill/>
                    <a:ln>
                      <a:noFill/>
                    </a:ln>
                  </pic:spPr>
                </pic:pic>
              </a:graphicData>
            </a:graphic>
          </wp:inline>
        </w:drawing>
      </w:r>
    </w:p>
    <w:p w14:paraId="1A21D176" w14:textId="77777777" w:rsidR="00061ACE" w:rsidRDefault="00061ACE" w:rsidP="00061ACE">
      <w:pPr>
        <w:ind w:firstLine="567"/>
        <w:rPr>
          <w:sz w:val="22"/>
          <w:szCs w:val="22"/>
        </w:rPr>
      </w:pPr>
    </w:p>
    <w:p w14:paraId="1E6D6885" w14:textId="77777777" w:rsidR="00061ACE" w:rsidRDefault="00061ACE" w:rsidP="00061ACE">
      <w:pPr>
        <w:spacing w:after="120"/>
        <w:rPr>
          <w:sz w:val="22"/>
          <w:szCs w:val="22"/>
        </w:rPr>
      </w:pPr>
    </w:p>
    <w:p w14:paraId="0A7752CB" w14:textId="77777777" w:rsidR="00E67E86" w:rsidRDefault="00E67E86" w:rsidP="00061ACE">
      <w:pPr>
        <w:spacing w:after="120"/>
        <w:rPr>
          <w:sz w:val="22"/>
          <w:szCs w:val="22"/>
        </w:rPr>
      </w:pPr>
    </w:p>
    <w:p w14:paraId="5C00937C" w14:textId="721A2F10" w:rsidR="00530319" w:rsidRPr="00530319" w:rsidRDefault="00530319" w:rsidP="00530319">
      <w:pPr>
        <w:tabs>
          <w:tab w:val="center" w:pos="0"/>
        </w:tabs>
        <w:ind w:firstLine="567"/>
        <w:jc w:val="both"/>
        <w:rPr>
          <w:sz w:val="22"/>
          <w:szCs w:val="22"/>
        </w:rPr>
      </w:pPr>
      <w:r w:rsidRPr="00530319">
        <w:rPr>
          <w:sz w:val="22"/>
          <w:szCs w:val="22"/>
        </w:rPr>
        <w:lastRenderedPageBreak/>
        <w:t xml:space="preserve">Настоящее руководство по эксплуатации (РЭ) предназначено для ознакомления с принципом работы, устройством и эксплуатацией </w:t>
      </w:r>
      <w:r w:rsidR="007D2F3D">
        <w:rPr>
          <w:sz w:val="22"/>
          <w:szCs w:val="22"/>
        </w:rPr>
        <w:t>насоса молочного универсального НМУ-6Н</w:t>
      </w:r>
      <w:r w:rsidR="00D56AD5">
        <w:rPr>
          <w:sz w:val="22"/>
          <w:szCs w:val="22"/>
        </w:rPr>
        <w:t>/13</w:t>
      </w:r>
      <w:r w:rsidRPr="00530319">
        <w:rPr>
          <w:sz w:val="22"/>
          <w:szCs w:val="22"/>
        </w:rPr>
        <w:t xml:space="preserve"> (далее по тексту </w:t>
      </w:r>
      <w:r w:rsidR="007D2F3D">
        <w:rPr>
          <w:sz w:val="22"/>
          <w:szCs w:val="22"/>
        </w:rPr>
        <w:t>насос</w:t>
      </w:r>
      <w:r w:rsidRPr="00530319">
        <w:rPr>
          <w:sz w:val="22"/>
          <w:szCs w:val="22"/>
        </w:rPr>
        <w:t>).</w:t>
      </w:r>
    </w:p>
    <w:p w14:paraId="1D26D6F0" w14:textId="77777777" w:rsidR="00530319" w:rsidRPr="00530319" w:rsidRDefault="00530319" w:rsidP="00530319">
      <w:pPr>
        <w:tabs>
          <w:tab w:val="center" w:pos="0"/>
        </w:tabs>
        <w:ind w:firstLine="567"/>
        <w:jc w:val="both"/>
        <w:rPr>
          <w:sz w:val="22"/>
          <w:szCs w:val="22"/>
        </w:rPr>
      </w:pPr>
      <w:r w:rsidRPr="00530319">
        <w:rPr>
          <w:sz w:val="22"/>
          <w:szCs w:val="22"/>
        </w:rPr>
        <w:t xml:space="preserve">Надёжная работа и срок службы </w:t>
      </w:r>
      <w:r w:rsidR="007D2F3D">
        <w:rPr>
          <w:sz w:val="22"/>
          <w:szCs w:val="22"/>
        </w:rPr>
        <w:t>насоса</w:t>
      </w:r>
      <w:r w:rsidRPr="00530319">
        <w:rPr>
          <w:sz w:val="22"/>
          <w:szCs w:val="22"/>
        </w:rPr>
        <w:t xml:space="preserve"> зависит от правильной его эксплуатации, поэтому перед включением необходимо ознакомиться с настоящим руководством по эксплуатации.</w:t>
      </w:r>
    </w:p>
    <w:p w14:paraId="76107553" w14:textId="77777777" w:rsidR="00530319" w:rsidRPr="00530319" w:rsidRDefault="00530319" w:rsidP="00530319">
      <w:pPr>
        <w:tabs>
          <w:tab w:val="center" w:pos="0"/>
        </w:tabs>
        <w:ind w:firstLine="567"/>
        <w:jc w:val="both"/>
        <w:rPr>
          <w:sz w:val="22"/>
          <w:szCs w:val="22"/>
        </w:rPr>
      </w:pPr>
      <w:r w:rsidRPr="00530319">
        <w:rPr>
          <w:sz w:val="22"/>
          <w:szCs w:val="22"/>
        </w:rPr>
        <w:t xml:space="preserve">В связи с постоянной работой по совершенствованию </w:t>
      </w:r>
      <w:r w:rsidR="00001DC3">
        <w:rPr>
          <w:sz w:val="22"/>
          <w:szCs w:val="22"/>
        </w:rPr>
        <w:t>насоса</w:t>
      </w:r>
      <w:r w:rsidRPr="00530319">
        <w:rPr>
          <w:sz w:val="22"/>
          <w:szCs w:val="22"/>
        </w:rPr>
        <w:t xml:space="preserve">, повышающей его надёжность и улучшающей его характеристики, в электрическую схему и в конструкцию </w:t>
      </w:r>
      <w:r w:rsidR="00001DC3">
        <w:rPr>
          <w:sz w:val="22"/>
          <w:szCs w:val="22"/>
        </w:rPr>
        <w:t>насоса</w:t>
      </w:r>
      <w:r w:rsidRPr="00530319">
        <w:rPr>
          <w:sz w:val="22"/>
          <w:szCs w:val="22"/>
        </w:rPr>
        <w:t xml:space="preserve"> могут быть внесены незначительные изменения, не отражённые в настоящем РЭ.</w:t>
      </w:r>
    </w:p>
    <w:p w14:paraId="7071DD92" w14:textId="77777777" w:rsidR="00D15BBA" w:rsidRDefault="00D15BBA" w:rsidP="00061ACE">
      <w:pPr>
        <w:spacing w:after="120"/>
        <w:rPr>
          <w:sz w:val="22"/>
          <w:szCs w:val="22"/>
        </w:rPr>
      </w:pPr>
    </w:p>
    <w:p w14:paraId="5B4E23F2" w14:textId="77777777" w:rsidR="00D15BBA" w:rsidRDefault="00D15BBA" w:rsidP="00061ACE">
      <w:pPr>
        <w:spacing w:after="120"/>
        <w:rPr>
          <w:sz w:val="22"/>
          <w:szCs w:val="22"/>
        </w:rPr>
      </w:pPr>
    </w:p>
    <w:p w14:paraId="5FC5E922" w14:textId="77777777" w:rsidR="00D15BBA" w:rsidRDefault="00D15BBA" w:rsidP="00061ACE">
      <w:pPr>
        <w:spacing w:after="120"/>
        <w:rPr>
          <w:sz w:val="22"/>
          <w:szCs w:val="22"/>
        </w:rPr>
      </w:pPr>
    </w:p>
    <w:p w14:paraId="468D9E9C" w14:textId="77777777" w:rsidR="00D15BBA" w:rsidRDefault="00D15BBA" w:rsidP="00061ACE">
      <w:pPr>
        <w:spacing w:after="120"/>
        <w:rPr>
          <w:sz w:val="22"/>
          <w:szCs w:val="22"/>
        </w:rPr>
      </w:pPr>
    </w:p>
    <w:p w14:paraId="420A97AB" w14:textId="77777777" w:rsidR="00D15BBA" w:rsidRDefault="00D15BBA" w:rsidP="00061ACE">
      <w:pPr>
        <w:spacing w:after="120"/>
        <w:rPr>
          <w:sz w:val="22"/>
          <w:szCs w:val="22"/>
        </w:rPr>
      </w:pPr>
    </w:p>
    <w:p w14:paraId="2B696286" w14:textId="77777777" w:rsidR="00D15BBA" w:rsidRDefault="00D15BBA" w:rsidP="00061ACE">
      <w:pPr>
        <w:spacing w:after="120"/>
        <w:rPr>
          <w:sz w:val="22"/>
          <w:szCs w:val="22"/>
        </w:rPr>
      </w:pPr>
    </w:p>
    <w:p w14:paraId="04F57BA3" w14:textId="77777777" w:rsidR="00D15BBA" w:rsidRDefault="00D15BBA" w:rsidP="00061ACE">
      <w:pPr>
        <w:spacing w:after="120"/>
        <w:rPr>
          <w:sz w:val="22"/>
          <w:szCs w:val="22"/>
        </w:rPr>
      </w:pPr>
    </w:p>
    <w:p w14:paraId="5894BE3B" w14:textId="77777777" w:rsidR="000949D9" w:rsidRDefault="000949D9" w:rsidP="00061ACE">
      <w:pPr>
        <w:spacing w:after="120"/>
        <w:rPr>
          <w:sz w:val="22"/>
          <w:szCs w:val="22"/>
        </w:rPr>
      </w:pPr>
    </w:p>
    <w:p w14:paraId="5D52C91B" w14:textId="77777777" w:rsidR="000949D9" w:rsidRDefault="000949D9" w:rsidP="00061ACE">
      <w:pPr>
        <w:spacing w:after="120"/>
        <w:rPr>
          <w:sz w:val="22"/>
          <w:szCs w:val="22"/>
        </w:rPr>
      </w:pPr>
    </w:p>
    <w:p w14:paraId="4BF9EB52" w14:textId="77777777" w:rsidR="000949D9" w:rsidRDefault="000949D9" w:rsidP="00061ACE">
      <w:pPr>
        <w:spacing w:after="120"/>
        <w:rPr>
          <w:sz w:val="22"/>
          <w:szCs w:val="22"/>
        </w:rPr>
      </w:pPr>
    </w:p>
    <w:p w14:paraId="4DC592D0" w14:textId="77777777" w:rsidR="000949D9" w:rsidRDefault="000949D9" w:rsidP="00061ACE">
      <w:pPr>
        <w:spacing w:after="120"/>
        <w:rPr>
          <w:sz w:val="22"/>
          <w:szCs w:val="22"/>
        </w:rPr>
      </w:pPr>
    </w:p>
    <w:p w14:paraId="2F9E103A" w14:textId="77777777" w:rsidR="000949D9" w:rsidRDefault="000949D9" w:rsidP="00061ACE">
      <w:pPr>
        <w:spacing w:after="120"/>
        <w:rPr>
          <w:sz w:val="22"/>
          <w:szCs w:val="22"/>
        </w:rPr>
      </w:pPr>
    </w:p>
    <w:p w14:paraId="5DE152AA" w14:textId="77777777" w:rsidR="000949D9" w:rsidRDefault="000949D9" w:rsidP="00061ACE">
      <w:pPr>
        <w:spacing w:after="120"/>
        <w:rPr>
          <w:sz w:val="22"/>
          <w:szCs w:val="22"/>
        </w:rPr>
      </w:pPr>
    </w:p>
    <w:p w14:paraId="282D3C8B" w14:textId="77777777" w:rsidR="000949D9" w:rsidRDefault="000949D9" w:rsidP="00061ACE">
      <w:pPr>
        <w:spacing w:after="120"/>
        <w:rPr>
          <w:sz w:val="22"/>
          <w:szCs w:val="22"/>
        </w:rPr>
      </w:pPr>
    </w:p>
    <w:p w14:paraId="6A7872D7" w14:textId="77777777" w:rsidR="000949D9" w:rsidRDefault="000949D9" w:rsidP="00061ACE">
      <w:pPr>
        <w:spacing w:after="120"/>
        <w:rPr>
          <w:sz w:val="22"/>
          <w:szCs w:val="22"/>
        </w:rPr>
      </w:pPr>
    </w:p>
    <w:p w14:paraId="29DA93D9" w14:textId="77777777" w:rsidR="000949D9" w:rsidRDefault="000949D9" w:rsidP="00061ACE">
      <w:pPr>
        <w:spacing w:after="120"/>
        <w:rPr>
          <w:sz w:val="22"/>
          <w:szCs w:val="22"/>
        </w:rPr>
      </w:pPr>
    </w:p>
    <w:p w14:paraId="4166BB55" w14:textId="77777777" w:rsidR="000949D9" w:rsidRDefault="000949D9" w:rsidP="00061ACE">
      <w:pPr>
        <w:spacing w:after="120"/>
        <w:rPr>
          <w:sz w:val="22"/>
          <w:szCs w:val="22"/>
        </w:rPr>
      </w:pPr>
    </w:p>
    <w:p w14:paraId="1D2D7B01" w14:textId="77777777" w:rsidR="000949D9" w:rsidRDefault="000949D9" w:rsidP="00061ACE">
      <w:pPr>
        <w:spacing w:after="120"/>
        <w:rPr>
          <w:sz w:val="22"/>
          <w:szCs w:val="22"/>
        </w:rPr>
      </w:pPr>
    </w:p>
    <w:p w14:paraId="74D4A802" w14:textId="77777777" w:rsidR="000949D9" w:rsidRDefault="000949D9" w:rsidP="00061ACE">
      <w:pPr>
        <w:spacing w:after="120"/>
        <w:rPr>
          <w:sz w:val="22"/>
          <w:szCs w:val="22"/>
        </w:rPr>
      </w:pPr>
    </w:p>
    <w:p w14:paraId="1D3E3BFB" w14:textId="77777777" w:rsidR="009407C4" w:rsidRDefault="009407C4" w:rsidP="00061ACE">
      <w:pPr>
        <w:spacing w:after="120"/>
        <w:rPr>
          <w:sz w:val="22"/>
          <w:szCs w:val="22"/>
        </w:rPr>
        <w:sectPr w:rsidR="009407C4">
          <w:pgSz w:w="8419" w:h="11906" w:orient="landscape" w:code="9"/>
          <w:pgMar w:top="851" w:right="851" w:bottom="851" w:left="851" w:header="709" w:footer="709" w:gutter="0"/>
          <w:cols w:space="708"/>
          <w:docGrid w:linePitch="360"/>
        </w:sectPr>
      </w:pPr>
    </w:p>
    <w:p w14:paraId="778FCB58" w14:textId="77777777" w:rsidR="003E2232" w:rsidRPr="00D00BC4" w:rsidRDefault="003E2232" w:rsidP="003E2232">
      <w:pPr>
        <w:numPr>
          <w:ilvl w:val="0"/>
          <w:numId w:val="5"/>
        </w:numPr>
        <w:spacing w:after="120"/>
        <w:rPr>
          <w:b/>
        </w:rPr>
      </w:pPr>
      <w:r w:rsidRPr="00D00BC4">
        <w:rPr>
          <w:b/>
        </w:rPr>
        <w:lastRenderedPageBreak/>
        <w:t>Общие сведения</w:t>
      </w:r>
    </w:p>
    <w:p w14:paraId="6278F3E4" w14:textId="77777777" w:rsidR="003E2232" w:rsidRDefault="003E2232" w:rsidP="002516DA">
      <w:pPr>
        <w:numPr>
          <w:ilvl w:val="1"/>
          <w:numId w:val="5"/>
        </w:numPr>
        <w:tabs>
          <w:tab w:val="center" w:pos="0"/>
        </w:tabs>
        <w:ind w:left="0" w:firstLine="0"/>
        <w:jc w:val="both"/>
        <w:rPr>
          <w:sz w:val="22"/>
          <w:szCs w:val="22"/>
        </w:rPr>
      </w:pPr>
      <w:r w:rsidRPr="00D00BC4">
        <w:rPr>
          <w:sz w:val="22"/>
          <w:szCs w:val="22"/>
        </w:rPr>
        <w:t>Назначение и область применения</w:t>
      </w:r>
    </w:p>
    <w:p w14:paraId="553154A8" w14:textId="629BE91A" w:rsidR="003E2232" w:rsidRDefault="003E2232" w:rsidP="002516DA">
      <w:pPr>
        <w:numPr>
          <w:ilvl w:val="2"/>
          <w:numId w:val="5"/>
        </w:numPr>
        <w:tabs>
          <w:tab w:val="clear" w:pos="720"/>
          <w:tab w:val="num" w:pos="-900"/>
        </w:tabs>
        <w:ind w:left="-180" w:firstLine="180"/>
        <w:jc w:val="both"/>
        <w:rPr>
          <w:sz w:val="22"/>
          <w:szCs w:val="22"/>
        </w:rPr>
      </w:pPr>
      <w:r>
        <w:rPr>
          <w:sz w:val="22"/>
          <w:szCs w:val="22"/>
        </w:rPr>
        <w:t xml:space="preserve">Насос </w:t>
      </w:r>
      <w:r w:rsidR="00087D23">
        <w:rPr>
          <w:sz w:val="22"/>
          <w:szCs w:val="22"/>
        </w:rPr>
        <w:t>молочный универсальный НМУ-</w:t>
      </w:r>
      <w:r w:rsidR="0073023A">
        <w:rPr>
          <w:sz w:val="22"/>
          <w:szCs w:val="22"/>
        </w:rPr>
        <w:t>6</w:t>
      </w:r>
      <w:r w:rsidR="00087D23">
        <w:rPr>
          <w:sz w:val="22"/>
          <w:szCs w:val="22"/>
        </w:rPr>
        <w:t>Н</w:t>
      </w:r>
      <w:r w:rsidR="00D56AD5">
        <w:rPr>
          <w:sz w:val="22"/>
          <w:szCs w:val="22"/>
        </w:rPr>
        <w:t>/13</w:t>
      </w:r>
      <w:r w:rsidR="00087D23">
        <w:rPr>
          <w:sz w:val="22"/>
          <w:szCs w:val="22"/>
        </w:rPr>
        <w:t xml:space="preserve"> (</w:t>
      </w:r>
      <w:r>
        <w:rPr>
          <w:sz w:val="22"/>
          <w:szCs w:val="22"/>
        </w:rPr>
        <w:t>в дальнейшем насос) предназначен для перекачивания молока, вод</w:t>
      </w:r>
      <w:r w:rsidR="009C1588">
        <w:rPr>
          <w:sz w:val="22"/>
          <w:szCs w:val="22"/>
        </w:rPr>
        <w:t>ы</w:t>
      </w:r>
      <w:r>
        <w:rPr>
          <w:sz w:val="22"/>
          <w:szCs w:val="22"/>
        </w:rPr>
        <w:t>, моющих и дезинфицирующих жидкостей на доильных установках при температуре окружающей среды не ниже +5° С</w:t>
      </w:r>
      <w:r w:rsidR="006C2D8B">
        <w:rPr>
          <w:sz w:val="22"/>
          <w:szCs w:val="22"/>
        </w:rPr>
        <w:t>. Данный тип насоса</w:t>
      </w:r>
      <w:r w:rsidR="00D56AD5">
        <w:rPr>
          <w:sz w:val="22"/>
          <w:szCs w:val="22"/>
        </w:rPr>
        <w:t xml:space="preserve"> </w:t>
      </w:r>
      <w:r w:rsidR="006C2D8B">
        <w:rPr>
          <w:sz w:val="22"/>
          <w:szCs w:val="22"/>
        </w:rPr>
        <w:t xml:space="preserve">предполагает </w:t>
      </w:r>
      <w:r w:rsidR="00D56AD5">
        <w:rPr>
          <w:sz w:val="22"/>
          <w:szCs w:val="22"/>
        </w:rPr>
        <w:t>дв</w:t>
      </w:r>
      <w:r w:rsidR="006C2D8B">
        <w:rPr>
          <w:sz w:val="22"/>
          <w:szCs w:val="22"/>
        </w:rPr>
        <w:t>е</w:t>
      </w:r>
      <w:r w:rsidR="00D56AD5">
        <w:rPr>
          <w:sz w:val="22"/>
          <w:szCs w:val="22"/>
        </w:rPr>
        <w:t xml:space="preserve"> модификаци</w:t>
      </w:r>
      <w:r w:rsidR="006C2D8B">
        <w:rPr>
          <w:sz w:val="22"/>
          <w:szCs w:val="22"/>
        </w:rPr>
        <w:t>и</w:t>
      </w:r>
      <w:r w:rsidR="00D56AD5">
        <w:rPr>
          <w:sz w:val="22"/>
          <w:szCs w:val="22"/>
        </w:rPr>
        <w:t xml:space="preserve"> НМУ-6Н/13 и НМУ-6Н/13-01</w:t>
      </w:r>
      <w:r w:rsidR="006C2D8B">
        <w:rPr>
          <w:sz w:val="22"/>
          <w:szCs w:val="22"/>
        </w:rPr>
        <w:t xml:space="preserve"> </w:t>
      </w:r>
      <w:r w:rsidR="00D56AD5">
        <w:rPr>
          <w:sz w:val="22"/>
          <w:szCs w:val="22"/>
        </w:rPr>
        <w:t>(т.к. параметры и геометрические размеры отличаются не значительно далее в руководстве будет рассматриваться насос НМУ-6Н/13 (отличия см. п.2)).</w:t>
      </w:r>
    </w:p>
    <w:p w14:paraId="6089A146" w14:textId="77777777" w:rsidR="003E2232" w:rsidRDefault="003E2232" w:rsidP="002516DA">
      <w:pPr>
        <w:numPr>
          <w:ilvl w:val="2"/>
          <w:numId w:val="5"/>
        </w:numPr>
        <w:tabs>
          <w:tab w:val="num" w:pos="-180"/>
        </w:tabs>
        <w:ind w:left="-180" w:firstLine="180"/>
        <w:jc w:val="both"/>
        <w:rPr>
          <w:sz w:val="22"/>
          <w:szCs w:val="22"/>
        </w:rPr>
      </w:pPr>
      <w:r>
        <w:rPr>
          <w:sz w:val="22"/>
          <w:szCs w:val="22"/>
        </w:rPr>
        <w:t>В качестве моющих и дезинфицирующих жидкостей применяются только те средства, которые предназначены для промывки доильных установок.</w:t>
      </w:r>
    </w:p>
    <w:p w14:paraId="1AFCD805" w14:textId="77777777" w:rsidR="003E2232" w:rsidRDefault="003E2232" w:rsidP="002516DA">
      <w:pPr>
        <w:numPr>
          <w:ilvl w:val="2"/>
          <w:numId w:val="5"/>
        </w:numPr>
        <w:tabs>
          <w:tab w:val="num" w:pos="0"/>
          <w:tab w:val="center" w:pos="5670"/>
        </w:tabs>
        <w:ind w:left="49" w:hanging="49"/>
        <w:jc w:val="both"/>
        <w:rPr>
          <w:sz w:val="22"/>
          <w:szCs w:val="22"/>
        </w:rPr>
      </w:pPr>
      <w:r>
        <w:rPr>
          <w:sz w:val="22"/>
          <w:szCs w:val="22"/>
        </w:rPr>
        <w:t xml:space="preserve">Насос эксплуатируется в следующих условиях: </w:t>
      </w:r>
    </w:p>
    <w:p w14:paraId="70F7E645" w14:textId="77777777" w:rsidR="003E2232" w:rsidRDefault="0037114D" w:rsidP="002516DA">
      <w:pPr>
        <w:tabs>
          <w:tab w:val="left" w:pos="3260"/>
          <w:tab w:val="center" w:pos="5670"/>
        </w:tabs>
        <w:ind w:left="-180"/>
        <w:jc w:val="both"/>
        <w:rPr>
          <w:sz w:val="22"/>
          <w:szCs w:val="22"/>
        </w:rPr>
      </w:pPr>
      <w:r>
        <w:rPr>
          <w:sz w:val="22"/>
          <w:szCs w:val="22"/>
        </w:rPr>
        <w:t xml:space="preserve">- </w:t>
      </w:r>
      <w:r w:rsidR="003E2232">
        <w:rPr>
          <w:sz w:val="22"/>
          <w:szCs w:val="22"/>
        </w:rPr>
        <w:t>температура в рабочем помещении от +5° С до +35 ° С</w:t>
      </w:r>
      <w:r w:rsidR="00E33677">
        <w:rPr>
          <w:sz w:val="22"/>
          <w:szCs w:val="22"/>
        </w:rPr>
        <w:t>;</w:t>
      </w:r>
    </w:p>
    <w:p w14:paraId="7149D695" w14:textId="77777777" w:rsidR="003E2232" w:rsidRDefault="003E2232" w:rsidP="002516DA">
      <w:pPr>
        <w:tabs>
          <w:tab w:val="left" w:pos="3260"/>
          <w:tab w:val="center" w:pos="5670"/>
        </w:tabs>
        <w:ind w:left="-180"/>
        <w:jc w:val="both"/>
        <w:rPr>
          <w:sz w:val="22"/>
          <w:szCs w:val="22"/>
        </w:rPr>
      </w:pPr>
      <w:r>
        <w:rPr>
          <w:sz w:val="22"/>
          <w:szCs w:val="22"/>
        </w:rPr>
        <w:t>- относительная влажность воздуха не более 85%</w:t>
      </w:r>
      <w:r w:rsidR="00E33677">
        <w:rPr>
          <w:sz w:val="22"/>
          <w:szCs w:val="22"/>
        </w:rPr>
        <w:t>;</w:t>
      </w:r>
    </w:p>
    <w:p w14:paraId="38B9F329" w14:textId="77777777" w:rsidR="003E2232" w:rsidRDefault="003E2232" w:rsidP="002516DA">
      <w:pPr>
        <w:tabs>
          <w:tab w:val="left" w:pos="3260"/>
          <w:tab w:val="center" w:pos="5670"/>
        </w:tabs>
        <w:ind w:left="-180"/>
        <w:jc w:val="both"/>
        <w:rPr>
          <w:sz w:val="22"/>
          <w:szCs w:val="22"/>
        </w:rPr>
      </w:pPr>
      <w:r>
        <w:rPr>
          <w:sz w:val="22"/>
          <w:szCs w:val="22"/>
        </w:rPr>
        <w:t>- температура моющих и дезинфицирующих жидкостей</w:t>
      </w:r>
      <w:r w:rsidR="002516DA">
        <w:rPr>
          <w:sz w:val="22"/>
          <w:szCs w:val="22"/>
        </w:rPr>
        <w:t xml:space="preserve"> не более +65</w:t>
      </w:r>
      <w:r>
        <w:rPr>
          <w:sz w:val="22"/>
          <w:szCs w:val="22"/>
        </w:rPr>
        <w:t>° С</w:t>
      </w:r>
      <w:r w:rsidR="00E33677">
        <w:rPr>
          <w:sz w:val="22"/>
          <w:szCs w:val="22"/>
        </w:rPr>
        <w:t>;</w:t>
      </w:r>
    </w:p>
    <w:p w14:paraId="50B24E6D" w14:textId="77777777" w:rsidR="003E2232" w:rsidRDefault="003E2232" w:rsidP="002516DA">
      <w:pPr>
        <w:tabs>
          <w:tab w:val="left" w:pos="3260"/>
          <w:tab w:val="center" w:pos="5670"/>
        </w:tabs>
        <w:ind w:left="-180"/>
        <w:jc w:val="both"/>
        <w:rPr>
          <w:sz w:val="22"/>
          <w:szCs w:val="22"/>
        </w:rPr>
      </w:pPr>
      <w:r>
        <w:rPr>
          <w:sz w:val="22"/>
          <w:szCs w:val="22"/>
        </w:rPr>
        <w:t xml:space="preserve">- колебания напряжения сети </w:t>
      </w:r>
      <w:r w:rsidRPr="003E1846">
        <w:rPr>
          <w:sz w:val="22"/>
          <w:szCs w:val="22"/>
        </w:rPr>
        <w:t>+10 %</w:t>
      </w:r>
      <w:r w:rsidR="00E33677" w:rsidRPr="003E1846">
        <w:rPr>
          <w:sz w:val="22"/>
          <w:szCs w:val="22"/>
        </w:rPr>
        <w:t>.</w:t>
      </w:r>
    </w:p>
    <w:p w14:paraId="63777FF7" w14:textId="7E9470BD" w:rsidR="00D073ED" w:rsidRDefault="00D073ED" w:rsidP="00D073ED">
      <w:pPr>
        <w:numPr>
          <w:ilvl w:val="0"/>
          <w:numId w:val="5"/>
        </w:numPr>
        <w:spacing w:after="120"/>
        <w:rPr>
          <w:b/>
        </w:rPr>
      </w:pPr>
      <w:r>
        <w:rPr>
          <w:b/>
        </w:rPr>
        <w:t>Техническая характеристика изделия</w:t>
      </w:r>
    </w:p>
    <w:p w14:paraId="1FB5F707" w14:textId="25462C1E" w:rsidR="00BA1429" w:rsidRPr="00BA1429" w:rsidRDefault="00BA1429" w:rsidP="00BA1429">
      <w:pPr>
        <w:spacing w:after="120"/>
        <w:ind w:left="4968" w:firstLine="696"/>
        <w:rPr>
          <w:bCs/>
        </w:rPr>
      </w:pPr>
      <w:r w:rsidRPr="00BA1429">
        <w:rPr>
          <w:bCs/>
        </w:rPr>
        <w:t>Таблица.1</w:t>
      </w:r>
    </w:p>
    <w:tbl>
      <w:tblPr>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1674"/>
        <w:gridCol w:w="1586"/>
      </w:tblGrid>
      <w:tr w:rsidR="00D56AD5" w:rsidRPr="00222BB3" w14:paraId="724F77FC" w14:textId="685DCBD8" w:rsidTr="00320218">
        <w:trPr>
          <w:trHeight w:val="118"/>
        </w:trPr>
        <w:tc>
          <w:tcPr>
            <w:tcW w:w="3794" w:type="dxa"/>
            <w:vAlign w:val="center"/>
          </w:tcPr>
          <w:p w14:paraId="7A7514CC" w14:textId="77777777" w:rsidR="00D56AD5" w:rsidRPr="00222BB3" w:rsidRDefault="00D56AD5" w:rsidP="000A5C4F">
            <w:pPr>
              <w:rPr>
                <w:sz w:val="20"/>
                <w:szCs w:val="20"/>
              </w:rPr>
            </w:pPr>
            <w:r w:rsidRPr="00222BB3">
              <w:rPr>
                <w:sz w:val="20"/>
                <w:szCs w:val="20"/>
              </w:rPr>
              <w:t>1. Марка</w:t>
            </w:r>
          </w:p>
        </w:tc>
        <w:tc>
          <w:tcPr>
            <w:tcW w:w="1674" w:type="dxa"/>
            <w:vAlign w:val="center"/>
          </w:tcPr>
          <w:p w14:paraId="78ABCFCA" w14:textId="5F286548" w:rsidR="00D56AD5" w:rsidRPr="00222BB3" w:rsidRDefault="00D56AD5" w:rsidP="001F6451">
            <w:pPr>
              <w:jc w:val="center"/>
              <w:rPr>
                <w:sz w:val="20"/>
                <w:szCs w:val="20"/>
              </w:rPr>
            </w:pPr>
            <w:r w:rsidRPr="00222BB3">
              <w:rPr>
                <w:sz w:val="20"/>
                <w:szCs w:val="20"/>
              </w:rPr>
              <w:t>НМУ-</w:t>
            </w:r>
            <w:r>
              <w:rPr>
                <w:sz w:val="20"/>
                <w:szCs w:val="20"/>
              </w:rPr>
              <w:t>6</w:t>
            </w:r>
            <w:r w:rsidRPr="00222BB3">
              <w:rPr>
                <w:sz w:val="20"/>
                <w:szCs w:val="20"/>
              </w:rPr>
              <w:t>Н</w:t>
            </w:r>
            <w:r w:rsidR="008B2215">
              <w:rPr>
                <w:sz w:val="20"/>
                <w:szCs w:val="20"/>
              </w:rPr>
              <w:t>/13</w:t>
            </w:r>
          </w:p>
        </w:tc>
        <w:tc>
          <w:tcPr>
            <w:tcW w:w="1586" w:type="dxa"/>
          </w:tcPr>
          <w:p w14:paraId="716200D2" w14:textId="22DD2450" w:rsidR="00D56AD5" w:rsidRPr="00222BB3" w:rsidRDefault="008B2215" w:rsidP="001F6451">
            <w:pPr>
              <w:jc w:val="center"/>
              <w:rPr>
                <w:sz w:val="20"/>
                <w:szCs w:val="20"/>
              </w:rPr>
            </w:pPr>
            <w:r w:rsidRPr="00222BB3">
              <w:rPr>
                <w:sz w:val="20"/>
                <w:szCs w:val="20"/>
              </w:rPr>
              <w:t>НМУ-</w:t>
            </w:r>
            <w:r>
              <w:rPr>
                <w:sz w:val="20"/>
                <w:szCs w:val="20"/>
              </w:rPr>
              <w:t>6</w:t>
            </w:r>
            <w:r w:rsidRPr="00222BB3">
              <w:rPr>
                <w:sz w:val="20"/>
                <w:szCs w:val="20"/>
              </w:rPr>
              <w:t>Н</w:t>
            </w:r>
            <w:r>
              <w:rPr>
                <w:sz w:val="20"/>
                <w:szCs w:val="20"/>
              </w:rPr>
              <w:t>/13-01</w:t>
            </w:r>
          </w:p>
        </w:tc>
      </w:tr>
      <w:tr w:rsidR="00D56AD5" w:rsidRPr="00222BB3" w14:paraId="67788EBE" w14:textId="57C672F2" w:rsidTr="00320218">
        <w:trPr>
          <w:trHeight w:val="59"/>
        </w:trPr>
        <w:tc>
          <w:tcPr>
            <w:tcW w:w="3794" w:type="dxa"/>
          </w:tcPr>
          <w:p w14:paraId="6DBAE545" w14:textId="77777777" w:rsidR="00D56AD5" w:rsidRPr="00222BB3" w:rsidRDefault="00D56AD5" w:rsidP="000A5C4F">
            <w:pPr>
              <w:rPr>
                <w:sz w:val="20"/>
                <w:szCs w:val="20"/>
              </w:rPr>
            </w:pPr>
            <w:r w:rsidRPr="00222BB3">
              <w:rPr>
                <w:sz w:val="20"/>
                <w:szCs w:val="20"/>
              </w:rPr>
              <w:t>2. Тип</w:t>
            </w:r>
          </w:p>
        </w:tc>
        <w:tc>
          <w:tcPr>
            <w:tcW w:w="1674" w:type="dxa"/>
          </w:tcPr>
          <w:p w14:paraId="35FA8978" w14:textId="77777777" w:rsidR="00D56AD5" w:rsidRPr="00222BB3" w:rsidRDefault="00D56AD5" w:rsidP="00222BB3">
            <w:pPr>
              <w:jc w:val="center"/>
              <w:rPr>
                <w:sz w:val="20"/>
                <w:szCs w:val="20"/>
              </w:rPr>
            </w:pPr>
            <w:r w:rsidRPr="00222BB3">
              <w:rPr>
                <w:sz w:val="20"/>
                <w:szCs w:val="20"/>
              </w:rPr>
              <w:t>центробежный</w:t>
            </w:r>
          </w:p>
        </w:tc>
        <w:tc>
          <w:tcPr>
            <w:tcW w:w="1586" w:type="dxa"/>
          </w:tcPr>
          <w:p w14:paraId="73349516" w14:textId="2159E8B1" w:rsidR="00D56AD5" w:rsidRPr="00222BB3" w:rsidRDefault="008B2215" w:rsidP="00222BB3">
            <w:pPr>
              <w:jc w:val="center"/>
              <w:rPr>
                <w:sz w:val="20"/>
                <w:szCs w:val="20"/>
              </w:rPr>
            </w:pPr>
            <w:r w:rsidRPr="00222BB3">
              <w:rPr>
                <w:sz w:val="20"/>
                <w:szCs w:val="20"/>
              </w:rPr>
              <w:t>центробежный</w:t>
            </w:r>
          </w:p>
        </w:tc>
      </w:tr>
      <w:tr w:rsidR="00D56AD5" w:rsidRPr="00222BB3" w14:paraId="0F2B1824" w14:textId="434871C4" w:rsidTr="00320218">
        <w:trPr>
          <w:trHeight w:val="175"/>
        </w:trPr>
        <w:tc>
          <w:tcPr>
            <w:tcW w:w="3794" w:type="dxa"/>
          </w:tcPr>
          <w:p w14:paraId="1708FA2C" w14:textId="77777777" w:rsidR="00D56AD5" w:rsidRPr="00222BB3" w:rsidRDefault="00D56AD5" w:rsidP="000A5C4F">
            <w:pPr>
              <w:rPr>
                <w:sz w:val="20"/>
                <w:szCs w:val="20"/>
              </w:rPr>
            </w:pPr>
            <w:r w:rsidRPr="00222BB3">
              <w:rPr>
                <w:sz w:val="20"/>
                <w:szCs w:val="20"/>
              </w:rPr>
              <w:t>3. Подача при атмосферном давлении на входе и при давлении насоса (130±2) кПа, м</w:t>
            </w:r>
            <w:r w:rsidRPr="00222BB3">
              <w:rPr>
                <w:sz w:val="20"/>
                <w:szCs w:val="20"/>
                <w:vertAlign w:val="superscript"/>
              </w:rPr>
              <w:t>3</w:t>
            </w:r>
            <w:r w:rsidRPr="00222BB3">
              <w:rPr>
                <w:sz w:val="20"/>
                <w:szCs w:val="20"/>
              </w:rPr>
              <w:t>/ч (л/с), не менее</w:t>
            </w:r>
          </w:p>
        </w:tc>
        <w:tc>
          <w:tcPr>
            <w:tcW w:w="1674" w:type="dxa"/>
            <w:vAlign w:val="center"/>
          </w:tcPr>
          <w:p w14:paraId="4E723A15" w14:textId="31D8F489" w:rsidR="00D56AD5" w:rsidRPr="00365D6D" w:rsidRDefault="00C56BB4" w:rsidP="0073023A">
            <w:pPr>
              <w:jc w:val="center"/>
              <w:rPr>
                <w:sz w:val="20"/>
                <w:szCs w:val="20"/>
                <w:lang w:val="en-US"/>
              </w:rPr>
            </w:pPr>
            <w:r>
              <w:rPr>
                <w:sz w:val="20"/>
                <w:szCs w:val="20"/>
              </w:rPr>
              <w:t>15</w:t>
            </w:r>
            <w:r w:rsidR="00D56AD5">
              <w:rPr>
                <w:sz w:val="20"/>
                <w:szCs w:val="20"/>
                <w:lang w:val="en-US"/>
              </w:rPr>
              <w:t xml:space="preserve"> (</w:t>
            </w:r>
            <w:r w:rsidR="00A642C7">
              <w:rPr>
                <w:sz w:val="20"/>
                <w:szCs w:val="20"/>
              </w:rPr>
              <w:t>4</w:t>
            </w:r>
            <w:r w:rsidR="00D56AD5">
              <w:rPr>
                <w:sz w:val="20"/>
                <w:szCs w:val="20"/>
                <w:lang w:val="en-US"/>
              </w:rPr>
              <w:t>,</w:t>
            </w:r>
            <w:r w:rsidR="00A642C7">
              <w:rPr>
                <w:sz w:val="20"/>
                <w:szCs w:val="20"/>
              </w:rPr>
              <w:t>2</w:t>
            </w:r>
            <w:r w:rsidR="00D56AD5">
              <w:rPr>
                <w:sz w:val="20"/>
                <w:szCs w:val="20"/>
                <w:lang w:val="en-US"/>
              </w:rPr>
              <w:t>)</w:t>
            </w:r>
          </w:p>
        </w:tc>
        <w:tc>
          <w:tcPr>
            <w:tcW w:w="1586" w:type="dxa"/>
          </w:tcPr>
          <w:p w14:paraId="2E1E6A70" w14:textId="77777777" w:rsidR="00A642C7" w:rsidRDefault="00A642C7" w:rsidP="0073023A">
            <w:pPr>
              <w:jc w:val="center"/>
              <w:rPr>
                <w:sz w:val="20"/>
                <w:szCs w:val="20"/>
              </w:rPr>
            </w:pPr>
          </w:p>
          <w:p w14:paraId="4D4140F2" w14:textId="7DD34C2E" w:rsidR="00D56AD5" w:rsidRDefault="00A642C7" w:rsidP="0073023A">
            <w:pPr>
              <w:jc w:val="center"/>
              <w:rPr>
                <w:sz w:val="20"/>
                <w:szCs w:val="20"/>
              </w:rPr>
            </w:pPr>
            <w:r>
              <w:rPr>
                <w:sz w:val="20"/>
                <w:szCs w:val="20"/>
              </w:rPr>
              <w:t>15</w:t>
            </w:r>
            <w:r>
              <w:rPr>
                <w:sz w:val="20"/>
                <w:szCs w:val="20"/>
                <w:lang w:val="en-US"/>
              </w:rPr>
              <w:t xml:space="preserve"> (</w:t>
            </w:r>
            <w:r>
              <w:rPr>
                <w:sz w:val="20"/>
                <w:szCs w:val="20"/>
              </w:rPr>
              <w:t>4</w:t>
            </w:r>
            <w:r>
              <w:rPr>
                <w:sz w:val="20"/>
                <w:szCs w:val="20"/>
                <w:lang w:val="en-US"/>
              </w:rPr>
              <w:t>,</w:t>
            </w:r>
            <w:r>
              <w:rPr>
                <w:sz w:val="20"/>
                <w:szCs w:val="20"/>
              </w:rPr>
              <w:t>2</w:t>
            </w:r>
            <w:r>
              <w:rPr>
                <w:sz w:val="20"/>
                <w:szCs w:val="20"/>
                <w:lang w:val="en-US"/>
              </w:rPr>
              <w:t>)</w:t>
            </w:r>
          </w:p>
        </w:tc>
      </w:tr>
      <w:tr w:rsidR="00D56AD5" w:rsidRPr="00222BB3" w14:paraId="731A34FD" w14:textId="5B656E76" w:rsidTr="00320218">
        <w:trPr>
          <w:trHeight w:val="178"/>
        </w:trPr>
        <w:tc>
          <w:tcPr>
            <w:tcW w:w="3794" w:type="dxa"/>
          </w:tcPr>
          <w:p w14:paraId="0349CEC2" w14:textId="48303ABB" w:rsidR="00D56AD5" w:rsidRPr="00222BB3" w:rsidRDefault="00D56AD5" w:rsidP="000A5C4F">
            <w:pPr>
              <w:rPr>
                <w:sz w:val="20"/>
                <w:szCs w:val="20"/>
                <w:lang w:val="be-BY"/>
              </w:rPr>
            </w:pPr>
            <w:r w:rsidRPr="00222BB3">
              <w:rPr>
                <w:sz w:val="20"/>
                <w:szCs w:val="20"/>
              </w:rPr>
              <w:t xml:space="preserve">4. Подача при вакуумметрическом давлении </w:t>
            </w:r>
            <w:r w:rsidR="0098407E">
              <w:rPr>
                <w:sz w:val="20"/>
                <w:szCs w:val="20"/>
              </w:rPr>
              <w:t>с</w:t>
            </w:r>
            <w:r w:rsidR="00CC4808">
              <w:rPr>
                <w:sz w:val="20"/>
                <w:szCs w:val="20"/>
              </w:rPr>
              <w:t xml:space="preserve"> </w:t>
            </w:r>
            <w:proofErr w:type="spellStart"/>
            <w:r w:rsidR="00CC4808">
              <w:rPr>
                <w:sz w:val="20"/>
                <w:szCs w:val="20"/>
              </w:rPr>
              <w:t>закр</w:t>
            </w:r>
            <w:proofErr w:type="spellEnd"/>
            <w:r w:rsidR="00CC4808">
              <w:rPr>
                <w:sz w:val="20"/>
                <w:szCs w:val="20"/>
              </w:rPr>
              <w:t>.</w:t>
            </w:r>
            <w:r w:rsidR="002429F4">
              <w:rPr>
                <w:sz w:val="20"/>
                <w:szCs w:val="20"/>
              </w:rPr>
              <w:t xml:space="preserve"> </w:t>
            </w:r>
            <w:r w:rsidR="00CC4808">
              <w:rPr>
                <w:sz w:val="20"/>
                <w:szCs w:val="20"/>
              </w:rPr>
              <w:t>емкости</w:t>
            </w:r>
            <w:r w:rsidRPr="00222BB3">
              <w:rPr>
                <w:sz w:val="20"/>
                <w:szCs w:val="20"/>
              </w:rPr>
              <w:t xml:space="preserve"> (50±1) кПа, м</w:t>
            </w:r>
            <w:r w:rsidRPr="00222BB3">
              <w:rPr>
                <w:sz w:val="20"/>
                <w:szCs w:val="20"/>
                <w:vertAlign w:val="superscript"/>
              </w:rPr>
              <w:t>3</w:t>
            </w:r>
            <w:r w:rsidRPr="00222BB3">
              <w:rPr>
                <w:sz w:val="20"/>
                <w:szCs w:val="20"/>
              </w:rPr>
              <w:t>/ч, не менее</w:t>
            </w:r>
          </w:p>
        </w:tc>
        <w:tc>
          <w:tcPr>
            <w:tcW w:w="1674" w:type="dxa"/>
            <w:vAlign w:val="center"/>
          </w:tcPr>
          <w:p w14:paraId="418DAC5D" w14:textId="2939FB17" w:rsidR="00D56AD5" w:rsidRPr="00222BB3" w:rsidRDefault="00A642C7" w:rsidP="00222BB3">
            <w:pPr>
              <w:jc w:val="center"/>
              <w:rPr>
                <w:sz w:val="20"/>
                <w:szCs w:val="20"/>
              </w:rPr>
            </w:pPr>
            <w:r>
              <w:rPr>
                <w:sz w:val="20"/>
                <w:szCs w:val="20"/>
              </w:rPr>
              <w:t>13</w:t>
            </w:r>
            <w:r w:rsidR="00D56AD5" w:rsidRPr="00222BB3">
              <w:rPr>
                <w:sz w:val="20"/>
                <w:szCs w:val="20"/>
              </w:rPr>
              <w:t xml:space="preserve"> </w:t>
            </w:r>
            <w:r>
              <w:rPr>
                <w:sz w:val="20"/>
                <w:szCs w:val="20"/>
                <w:lang w:val="en-US"/>
              </w:rPr>
              <w:t>(</w:t>
            </w:r>
            <w:r>
              <w:rPr>
                <w:sz w:val="20"/>
                <w:szCs w:val="20"/>
              </w:rPr>
              <w:t>3</w:t>
            </w:r>
            <w:r>
              <w:rPr>
                <w:sz w:val="20"/>
                <w:szCs w:val="20"/>
                <w:lang w:val="en-US"/>
              </w:rPr>
              <w:t>,</w:t>
            </w:r>
            <w:r>
              <w:rPr>
                <w:sz w:val="20"/>
                <w:szCs w:val="20"/>
              </w:rPr>
              <w:t>6</w:t>
            </w:r>
            <w:r>
              <w:rPr>
                <w:sz w:val="20"/>
                <w:szCs w:val="20"/>
                <w:lang w:val="en-US"/>
              </w:rPr>
              <w:t>)</w:t>
            </w:r>
          </w:p>
        </w:tc>
        <w:tc>
          <w:tcPr>
            <w:tcW w:w="1586" w:type="dxa"/>
          </w:tcPr>
          <w:p w14:paraId="2282B77C" w14:textId="77777777" w:rsidR="00A642C7" w:rsidRDefault="00A642C7" w:rsidP="00222BB3">
            <w:pPr>
              <w:jc w:val="center"/>
              <w:rPr>
                <w:sz w:val="20"/>
                <w:szCs w:val="20"/>
              </w:rPr>
            </w:pPr>
          </w:p>
          <w:p w14:paraId="5D4B89F2" w14:textId="739B290C" w:rsidR="00D56AD5" w:rsidRPr="00222BB3" w:rsidRDefault="00A642C7" w:rsidP="00222BB3">
            <w:pPr>
              <w:jc w:val="center"/>
              <w:rPr>
                <w:sz w:val="20"/>
                <w:szCs w:val="20"/>
              </w:rPr>
            </w:pPr>
            <w:r>
              <w:rPr>
                <w:sz w:val="20"/>
                <w:szCs w:val="20"/>
              </w:rPr>
              <w:t>13</w:t>
            </w:r>
            <w:r w:rsidRPr="00222BB3">
              <w:rPr>
                <w:sz w:val="20"/>
                <w:szCs w:val="20"/>
              </w:rPr>
              <w:t xml:space="preserve"> </w:t>
            </w:r>
            <w:r>
              <w:rPr>
                <w:sz w:val="20"/>
                <w:szCs w:val="20"/>
                <w:lang w:val="en-US"/>
              </w:rPr>
              <w:t>(</w:t>
            </w:r>
            <w:r>
              <w:rPr>
                <w:sz w:val="20"/>
                <w:szCs w:val="20"/>
              </w:rPr>
              <w:t>3</w:t>
            </w:r>
            <w:r>
              <w:rPr>
                <w:sz w:val="20"/>
                <w:szCs w:val="20"/>
                <w:lang w:val="en-US"/>
              </w:rPr>
              <w:t>,</w:t>
            </w:r>
            <w:r>
              <w:rPr>
                <w:sz w:val="20"/>
                <w:szCs w:val="20"/>
              </w:rPr>
              <w:t>6</w:t>
            </w:r>
            <w:r>
              <w:rPr>
                <w:sz w:val="20"/>
                <w:szCs w:val="20"/>
                <w:lang w:val="en-US"/>
              </w:rPr>
              <w:t>)</w:t>
            </w:r>
          </w:p>
        </w:tc>
      </w:tr>
      <w:tr w:rsidR="00D56AD5" w:rsidRPr="00222BB3" w14:paraId="214500EE" w14:textId="35F7E407" w:rsidTr="00320218">
        <w:trPr>
          <w:trHeight w:val="178"/>
        </w:trPr>
        <w:tc>
          <w:tcPr>
            <w:tcW w:w="3794" w:type="dxa"/>
            <w:vAlign w:val="center"/>
          </w:tcPr>
          <w:p w14:paraId="4F6FD082" w14:textId="77777777" w:rsidR="00D56AD5" w:rsidRPr="00222BB3" w:rsidRDefault="00D56AD5" w:rsidP="000A5C4F">
            <w:pPr>
              <w:rPr>
                <w:sz w:val="20"/>
                <w:szCs w:val="20"/>
              </w:rPr>
            </w:pPr>
            <w:r w:rsidRPr="00222BB3">
              <w:rPr>
                <w:sz w:val="20"/>
                <w:szCs w:val="20"/>
              </w:rPr>
              <w:t>5. Диаметры входного патрубка, мм:</w:t>
            </w:r>
          </w:p>
          <w:p w14:paraId="0F9EFC26" w14:textId="77777777" w:rsidR="00D56AD5" w:rsidRPr="00222BB3" w:rsidRDefault="00D56AD5" w:rsidP="000A5C4F">
            <w:pPr>
              <w:rPr>
                <w:sz w:val="20"/>
                <w:szCs w:val="20"/>
              </w:rPr>
            </w:pPr>
            <w:r w:rsidRPr="00222BB3">
              <w:rPr>
                <w:sz w:val="20"/>
                <w:szCs w:val="20"/>
              </w:rPr>
              <w:t>- наружный</w:t>
            </w:r>
          </w:p>
          <w:p w14:paraId="613BE703" w14:textId="77777777" w:rsidR="00D56AD5" w:rsidRPr="00222BB3" w:rsidRDefault="00D56AD5" w:rsidP="000A5C4F">
            <w:pPr>
              <w:rPr>
                <w:sz w:val="20"/>
                <w:szCs w:val="20"/>
              </w:rPr>
            </w:pPr>
            <w:r w:rsidRPr="00222BB3">
              <w:rPr>
                <w:sz w:val="20"/>
                <w:szCs w:val="20"/>
              </w:rPr>
              <w:t>- внутренний</w:t>
            </w:r>
          </w:p>
        </w:tc>
        <w:tc>
          <w:tcPr>
            <w:tcW w:w="1674" w:type="dxa"/>
          </w:tcPr>
          <w:p w14:paraId="521A5A8C" w14:textId="77777777" w:rsidR="00D56AD5" w:rsidRPr="00222BB3" w:rsidRDefault="00D56AD5" w:rsidP="00222BB3">
            <w:pPr>
              <w:jc w:val="center"/>
              <w:rPr>
                <w:sz w:val="20"/>
                <w:szCs w:val="20"/>
              </w:rPr>
            </w:pPr>
          </w:p>
          <w:p w14:paraId="58107B62" w14:textId="77777777" w:rsidR="00D56AD5" w:rsidRPr="006C36D8" w:rsidRDefault="00D56AD5" w:rsidP="00222BB3">
            <w:pPr>
              <w:jc w:val="center"/>
              <w:rPr>
                <w:sz w:val="20"/>
                <w:szCs w:val="20"/>
                <w:vertAlign w:val="subscript"/>
                <w:lang w:val="en-US"/>
              </w:rPr>
            </w:pPr>
            <w:r w:rsidRPr="00222BB3">
              <w:rPr>
                <w:sz w:val="20"/>
                <w:szCs w:val="20"/>
              </w:rPr>
              <w:t>4</w:t>
            </w:r>
            <w:r w:rsidRPr="00365D6D">
              <w:rPr>
                <w:sz w:val="20"/>
                <w:szCs w:val="20"/>
              </w:rPr>
              <w:t>0</w:t>
            </w:r>
            <w:r>
              <w:rPr>
                <w:sz w:val="20"/>
                <w:szCs w:val="20"/>
                <w:lang w:val="en-US"/>
              </w:rPr>
              <w:t>,0</w:t>
            </w:r>
            <w:r>
              <w:rPr>
                <w:sz w:val="20"/>
                <w:szCs w:val="20"/>
                <w:vertAlign w:val="subscript"/>
                <w:lang w:val="en-US"/>
              </w:rPr>
              <w:t>-0,4</w:t>
            </w:r>
          </w:p>
          <w:p w14:paraId="0B5A463B" w14:textId="77777777" w:rsidR="00D56AD5" w:rsidRPr="006C36D8" w:rsidRDefault="00D56AD5" w:rsidP="00222BB3">
            <w:pPr>
              <w:jc w:val="center"/>
              <w:rPr>
                <w:sz w:val="20"/>
                <w:szCs w:val="20"/>
                <w:vertAlign w:val="superscript"/>
                <w:lang w:val="en-US"/>
              </w:rPr>
            </w:pPr>
            <w:r w:rsidRPr="00222BB3">
              <w:rPr>
                <w:sz w:val="20"/>
                <w:szCs w:val="20"/>
              </w:rPr>
              <w:t>3</w:t>
            </w:r>
            <w:r>
              <w:rPr>
                <w:sz w:val="20"/>
                <w:szCs w:val="20"/>
                <w:lang w:val="en-US"/>
              </w:rPr>
              <w:t>7,0</w:t>
            </w:r>
            <w:r>
              <w:rPr>
                <w:sz w:val="20"/>
                <w:szCs w:val="20"/>
                <w:vertAlign w:val="superscript"/>
                <w:lang w:val="en-US"/>
              </w:rPr>
              <w:t>+1,6</w:t>
            </w:r>
          </w:p>
        </w:tc>
        <w:tc>
          <w:tcPr>
            <w:tcW w:w="1586" w:type="dxa"/>
          </w:tcPr>
          <w:p w14:paraId="3C43D503" w14:textId="77777777" w:rsidR="00585040" w:rsidRDefault="00585040" w:rsidP="00585040">
            <w:pPr>
              <w:jc w:val="center"/>
              <w:rPr>
                <w:sz w:val="20"/>
                <w:szCs w:val="20"/>
              </w:rPr>
            </w:pPr>
          </w:p>
          <w:p w14:paraId="57767F3F" w14:textId="2B5D7AFC" w:rsidR="00585040" w:rsidRPr="006C36D8" w:rsidRDefault="00585040" w:rsidP="00585040">
            <w:pPr>
              <w:jc w:val="center"/>
              <w:rPr>
                <w:sz w:val="20"/>
                <w:szCs w:val="20"/>
                <w:vertAlign w:val="subscript"/>
                <w:lang w:val="en-US"/>
              </w:rPr>
            </w:pPr>
            <w:r w:rsidRPr="00222BB3">
              <w:rPr>
                <w:sz w:val="20"/>
                <w:szCs w:val="20"/>
              </w:rPr>
              <w:t>4</w:t>
            </w:r>
            <w:r w:rsidRPr="00365D6D">
              <w:rPr>
                <w:sz w:val="20"/>
                <w:szCs w:val="20"/>
              </w:rPr>
              <w:t>0</w:t>
            </w:r>
            <w:r>
              <w:rPr>
                <w:sz w:val="20"/>
                <w:szCs w:val="20"/>
                <w:lang w:val="en-US"/>
              </w:rPr>
              <w:t>,0</w:t>
            </w:r>
            <w:r>
              <w:rPr>
                <w:sz w:val="20"/>
                <w:szCs w:val="20"/>
                <w:vertAlign w:val="subscript"/>
                <w:lang w:val="en-US"/>
              </w:rPr>
              <w:t>-0,4</w:t>
            </w:r>
          </w:p>
          <w:p w14:paraId="01F3B597" w14:textId="77FC7690" w:rsidR="00D56AD5" w:rsidRPr="00222BB3" w:rsidRDefault="00585040" w:rsidP="00585040">
            <w:pPr>
              <w:jc w:val="center"/>
              <w:rPr>
                <w:sz w:val="20"/>
                <w:szCs w:val="20"/>
              </w:rPr>
            </w:pPr>
            <w:r w:rsidRPr="00222BB3">
              <w:rPr>
                <w:sz w:val="20"/>
                <w:szCs w:val="20"/>
              </w:rPr>
              <w:t>3</w:t>
            </w:r>
            <w:r>
              <w:rPr>
                <w:sz w:val="20"/>
                <w:szCs w:val="20"/>
                <w:lang w:val="en-US"/>
              </w:rPr>
              <w:t>7,0</w:t>
            </w:r>
            <w:r>
              <w:rPr>
                <w:sz w:val="20"/>
                <w:szCs w:val="20"/>
                <w:vertAlign w:val="superscript"/>
                <w:lang w:val="en-US"/>
              </w:rPr>
              <w:t>+1,6</w:t>
            </w:r>
          </w:p>
        </w:tc>
      </w:tr>
      <w:tr w:rsidR="00D56AD5" w:rsidRPr="00222BB3" w14:paraId="0275C64C" w14:textId="7D8A1B8C" w:rsidTr="00320218">
        <w:trPr>
          <w:trHeight w:val="178"/>
        </w:trPr>
        <w:tc>
          <w:tcPr>
            <w:tcW w:w="3794" w:type="dxa"/>
          </w:tcPr>
          <w:p w14:paraId="6F41667A" w14:textId="77777777" w:rsidR="00D56AD5" w:rsidRPr="00222BB3" w:rsidRDefault="00D56AD5" w:rsidP="000A5C4F">
            <w:pPr>
              <w:rPr>
                <w:sz w:val="20"/>
                <w:szCs w:val="20"/>
              </w:rPr>
            </w:pPr>
            <w:r w:rsidRPr="00222BB3">
              <w:rPr>
                <w:sz w:val="20"/>
                <w:szCs w:val="20"/>
              </w:rPr>
              <w:t>6. Диаметры выходного патрубка, мм:</w:t>
            </w:r>
          </w:p>
          <w:p w14:paraId="3B05431E" w14:textId="77777777" w:rsidR="00D56AD5" w:rsidRPr="00222BB3" w:rsidRDefault="00D56AD5" w:rsidP="000A5C4F">
            <w:pPr>
              <w:rPr>
                <w:sz w:val="20"/>
                <w:szCs w:val="20"/>
              </w:rPr>
            </w:pPr>
            <w:r w:rsidRPr="00222BB3">
              <w:rPr>
                <w:sz w:val="20"/>
                <w:szCs w:val="20"/>
              </w:rPr>
              <w:t>- наружный</w:t>
            </w:r>
          </w:p>
          <w:p w14:paraId="53ECA5D9" w14:textId="77777777" w:rsidR="00D56AD5" w:rsidRPr="00222BB3" w:rsidRDefault="00D56AD5" w:rsidP="000A5C4F">
            <w:pPr>
              <w:rPr>
                <w:sz w:val="20"/>
                <w:szCs w:val="20"/>
              </w:rPr>
            </w:pPr>
            <w:r w:rsidRPr="00222BB3">
              <w:rPr>
                <w:sz w:val="20"/>
                <w:szCs w:val="20"/>
              </w:rPr>
              <w:t>- внутренний</w:t>
            </w:r>
          </w:p>
        </w:tc>
        <w:tc>
          <w:tcPr>
            <w:tcW w:w="1674" w:type="dxa"/>
            <w:vAlign w:val="center"/>
          </w:tcPr>
          <w:p w14:paraId="6B1D77B3" w14:textId="57BB4897" w:rsidR="00D56AD5" w:rsidRPr="00585040" w:rsidRDefault="00585040" w:rsidP="00222BB3">
            <w:pPr>
              <w:jc w:val="center"/>
              <w:rPr>
                <w:sz w:val="20"/>
                <w:szCs w:val="20"/>
              </w:rPr>
            </w:pPr>
            <w:r>
              <w:rPr>
                <w:sz w:val="20"/>
                <w:szCs w:val="20"/>
              </w:rPr>
              <w:t>35,0</w:t>
            </w:r>
          </w:p>
          <w:p w14:paraId="6485F786" w14:textId="6678E473" w:rsidR="00D56AD5" w:rsidRPr="00585040" w:rsidRDefault="00585040" w:rsidP="00CB1941">
            <w:pPr>
              <w:jc w:val="center"/>
              <w:rPr>
                <w:sz w:val="20"/>
                <w:szCs w:val="20"/>
              </w:rPr>
            </w:pPr>
            <w:r>
              <w:rPr>
                <w:sz w:val="20"/>
                <w:szCs w:val="20"/>
              </w:rPr>
              <w:t>2</w:t>
            </w:r>
            <w:r w:rsidR="00445B76">
              <w:rPr>
                <w:sz w:val="20"/>
                <w:szCs w:val="20"/>
              </w:rPr>
              <w:t>2</w:t>
            </w:r>
            <w:r>
              <w:rPr>
                <w:sz w:val="20"/>
                <w:szCs w:val="20"/>
              </w:rPr>
              <w:t>,0</w:t>
            </w:r>
          </w:p>
        </w:tc>
        <w:tc>
          <w:tcPr>
            <w:tcW w:w="1586" w:type="dxa"/>
          </w:tcPr>
          <w:p w14:paraId="364FC4D2" w14:textId="38690148" w:rsidR="00D56AD5" w:rsidRPr="00585040" w:rsidRDefault="00585040" w:rsidP="00222BB3">
            <w:pPr>
              <w:jc w:val="center"/>
              <w:rPr>
                <w:sz w:val="20"/>
                <w:szCs w:val="20"/>
              </w:rPr>
            </w:pPr>
            <w:r>
              <w:rPr>
                <w:sz w:val="20"/>
                <w:szCs w:val="20"/>
              </w:rPr>
              <w:t xml:space="preserve">Резьбовой штуцер с уплотнением </w:t>
            </w:r>
            <w:r>
              <w:rPr>
                <w:sz w:val="20"/>
                <w:szCs w:val="20"/>
                <w:lang w:val="en-US"/>
              </w:rPr>
              <w:t>DN</w:t>
            </w:r>
            <w:r w:rsidRPr="00585040">
              <w:rPr>
                <w:sz w:val="20"/>
                <w:szCs w:val="20"/>
              </w:rPr>
              <w:t xml:space="preserve">40 </w:t>
            </w:r>
            <w:r>
              <w:rPr>
                <w:sz w:val="20"/>
                <w:szCs w:val="20"/>
                <w:lang w:val="en-US"/>
              </w:rPr>
              <w:t>DIN</w:t>
            </w:r>
          </w:p>
        </w:tc>
      </w:tr>
      <w:tr w:rsidR="00D56AD5" w:rsidRPr="00222BB3" w14:paraId="2B4538BF" w14:textId="2D3E798B" w:rsidTr="00320218">
        <w:trPr>
          <w:trHeight w:val="234"/>
        </w:trPr>
        <w:tc>
          <w:tcPr>
            <w:tcW w:w="3794" w:type="dxa"/>
          </w:tcPr>
          <w:p w14:paraId="7B44F353" w14:textId="77777777" w:rsidR="00D56AD5" w:rsidRPr="00222BB3" w:rsidRDefault="00D56AD5" w:rsidP="000A5C4F">
            <w:pPr>
              <w:rPr>
                <w:sz w:val="20"/>
                <w:szCs w:val="20"/>
              </w:rPr>
            </w:pPr>
            <w:r w:rsidRPr="00222BB3">
              <w:rPr>
                <w:sz w:val="20"/>
                <w:szCs w:val="20"/>
              </w:rPr>
              <w:t>7. Габаритные размеры, мм, не более:</w:t>
            </w:r>
          </w:p>
          <w:p w14:paraId="1F37AD52" w14:textId="77777777" w:rsidR="00D56AD5" w:rsidRPr="00222BB3" w:rsidRDefault="00D56AD5" w:rsidP="000A5C4F">
            <w:pPr>
              <w:rPr>
                <w:sz w:val="20"/>
                <w:szCs w:val="20"/>
              </w:rPr>
            </w:pPr>
            <w:r w:rsidRPr="00222BB3">
              <w:rPr>
                <w:sz w:val="20"/>
                <w:szCs w:val="20"/>
              </w:rPr>
              <w:t>- длина</w:t>
            </w:r>
          </w:p>
          <w:p w14:paraId="3600D810" w14:textId="77777777" w:rsidR="00D56AD5" w:rsidRPr="00222BB3" w:rsidRDefault="00D56AD5" w:rsidP="000A5C4F">
            <w:pPr>
              <w:rPr>
                <w:sz w:val="20"/>
                <w:szCs w:val="20"/>
              </w:rPr>
            </w:pPr>
            <w:r w:rsidRPr="00222BB3">
              <w:rPr>
                <w:sz w:val="20"/>
                <w:szCs w:val="20"/>
              </w:rPr>
              <w:t>- ширина</w:t>
            </w:r>
          </w:p>
          <w:p w14:paraId="596DBD45" w14:textId="77777777" w:rsidR="00D56AD5" w:rsidRPr="00222BB3" w:rsidRDefault="00D56AD5" w:rsidP="009D56C7">
            <w:pPr>
              <w:rPr>
                <w:sz w:val="20"/>
                <w:szCs w:val="20"/>
              </w:rPr>
            </w:pPr>
            <w:r w:rsidRPr="00222BB3">
              <w:rPr>
                <w:sz w:val="20"/>
                <w:szCs w:val="20"/>
              </w:rPr>
              <w:t>- высота</w:t>
            </w:r>
          </w:p>
        </w:tc>
        <w:tc>
          <w:tcPr>
            <w:tcW w:w="1674" w:type="dxa"/>
          </w:tcPr>
          <w:p w14:paraId="6202E9A3" w14:textId="77777777" w:rsidR="00D56AD5" w:rsidRPr="00222BB3" w:rsidRDefault="00D56AD5" w:rsidP="00222BB3">
            <w:pPr>
              <w:jc w:val="center"/>
              <w:rPr>
                <w:sz w:val="20"/>
                <w:szCs w:val="20"/>
              </w:rPr>
            </w:pPr>
          </w:p>
          <w:p w14:paraId="24CA0FCC" w14:textId="77777777" w:rsidR="00D56AD5" w:rsidRPr="00222BB3" w:rsidRDefault="00D56AD5" w:rsidP="00222BB3">
            <w:pPr>
              <w:jc w:val="center"/>
              <w:rPr>
                <w:sz w:val="20"/>
                <w:szCs w:val="20"/>
              </w:rPr>
            </w:pPr>
            <w:r w:rsidRPr="00222BB3">
              <w:rPr>
                <w:sz w:val="20"/>
                <w:szCs w:val="20"/>
              </w:rPr>
              <w:t>390</w:t>
            </w:r>
          </w:p>
          <w:p w14:paraId="76CCC911" w14:textId="77777777" w:rsidR="00D56AD5" w:rsidRPr="00365D6D" w:rsidRDefault="00D56AD5" w:rsidP="00222BB3">
            <w:pPr>
              <w:jc w:val="center"/>
              <w:rPr>
                <w:sz w:val="20"/>
                <w:szCs w:val="20"/>
                <w:lang w:val="en-US"/>
              </w:rPr>
            </w:pPr>
            <w:r>
              <w:rPr>
                <w:sz w:val="20"/>
                <w:szCs w:val="20"/>
                <w:lang w:val="en-US"/>
              </w:rPr>
              <w:t>310</w:t>
            </w:r>
          </w:p>
          <w:p w14:paraId="294A87B7" w14:textId="77777777" w:rsidR="00D56AD5" w:rsidRPr="00365D6D" w:rsidRDefault="00D56AD5" w:rsidP="009D56C7">
            <w:pPr>
              <w:jc w:val="center"/>
              <w:rPr>
                <w:sz w:val="20"/>
                <w:szCs w:val="20"/>
                <w:lang w:val="en-US"/>
              </w:rPr>
            </w:pPr>
            <w:r>
              <w:rPr>
                <w:sz w:val="20"/>
                <w:szCs w:val="20"/>
              </w:rPr>
              <w:t>3</w:t>
            </w:r>
            <w:r>
              <w:rPr>
                <w:sz w:val="20"/>
                <w:szCs w:val="20"/>
                <w:lang w:val="en-US"/>
              </w:rPr>
              <w:t>10</w:t>
            </w:r>
          </w:p>
        </w:tc>
        <w:tc>
          <w:tcPr>
            <w:tcW w:w="1586" w:type="dxa"/>
          </w:tcPr>
          <w:p w14:paraId="2CE28318" w14:textId="77777777" w:rsidR="00D56AD5" w:rsidRDefault="00D56AD5" w:rsidP="00222BB3">
            <w:pPr>
              <w:jc w:val="center"/>
              <w:rPr>
                <w:sz w:val="20"/>
                <w:szCs w:val="20"/>
              </w:rPr>
            </w:pPr>
          </w:p>
          <w:p w14:paraId="08CC0537" w14:textId="77777777" w:rsidR="00A27FED" w:rsidRPr="00222BB3" w:rsidRDefault="00A27FED" w:rsidP="00A27FED">
            <w:pPr>
              <w:jc w:val="center"/>
              <w:rPr>
                <w:sz w:val="20"/>
                <w:szCs w:val="20"/>
              </w:rPr>
            </w:pPr>
            <w:r w:rsidRPr="00222BB3">
              <w:rPr>
                <w:sz w:val="20"/>
                <w:szCs w:val="20"/>
              </w:rPr>
              <w:t>390</w:t>
            </w:r>
          </w:p>
          <w:p w14:paraId="15F0CC20" w14:textId="77777777" w:rsidR="00A27FED" w:rsidRPr="00365D6D" w:rsidRDefault="00A27FED" w:rsidP="00A27FED">
            <w:pPr>
              <w:jc w:val="center"/>
              <w:rPr>
                <w:sz w:val="20"/>
                <w:szCs w:val="20"/>
                <w:lang w:val="en-US"/>
              </w:rPr>
            </w:pPr>
            <w:r>
              <w:rPr>
                <w:sz w:val="20"/>
                <w:szCs w:val="20"/>
                <w:lang w:val="en-US"/>
              </w:rPr>
              <w:t>310</w:t>
            </w:r>
          </w:p>
          <w:p w14:paraId="50C98763" w14:textId="51D3A37E" w:rsidR="00A27FED" w:rsidRPr="00222BB3" w:rsidRDefault="00A27FED" w:rsidP="00A27FED">
            <w:pPr>
              <w:jc w:val="center"/>
              <w:rPr>
                <w:sz w:val="20"/>
                <w:szCs w:val="20"/>
              </w:rPr>
            </w:pPr>
            <w:r>
              <w:rPr>
                <w:sz w:val="20"/>
                <w:szCs w:val="20"/>
              </w:rPr>
              <w:t>3</w:t>
            </w:r>
            <w:r>
              <w:rPr>
                <w:sz w:val="20"/>
                <w:szCs w:val="20"/>
                <w:lang w:val="en-US"/>
              </w:rPr>
              <w:t>10</w:t>
            </w:r>
          </w:p>
        </w:tc>
      </w:tr>
      <w:tr w:rsidR="00D56AD5" w:rsidRPr="00222BB3" w14:paraId="7ADF1FB1" w14:textId="5E5BBC27" w:rsidTr="00320218">
        <w:trPr>
          <w:trHeight w:val="59"/>
        </w:trPr>
        <w:tc>
          <w:tcPr>
            <w:tcW w:w="3794" w:type="dxa"/>
          </w:tcPr>
          <w:p w14:paraId="199EB2E2" w14:textId="77777777" w:rsidR="00D56AD5" w:rsidRPr="00222BB3" w:rsidRDefault="00D56AD5" w:rsidP="000A5C4F">
            <w:pPr>
              <w:rPr>
                <w:sz w:val="20"/>
                <w:szCs w:val="20"/>
              </w:rPr>
            </w:pPr>
            <w:r w:rsidRPr="00222BB3">
              <w:rPr>
                <w:sz w:val="20"/>
                <w:szCs w:val="20"/>
              </w:rPr>
              <w:t>8. Масса, кг, не более</w:t>
            </w:r>
          </w:p>
        </w:tc>
        <w:tc>
          <w:tcPr>
            <w:tcW w:w="1674" w:type="dxa"/>
          </w:tcPr>
          <w:p w14:paraId="7841441E" w14:textId="77777777" w:rsidR="00D56AD5" w:rsidRPr="00365D6D" w:rsidRDefault="00D56AD5" w:rsidP="006C7413">
            <w:pPr>
              <w:jc w:val="center"/>
              <w:rPr>
                <w:sz w:val="20"/>
                <w:szCs w:val="20"/>
                <w:lang w:val="en-US"/>
              </w:rPr>
            </w:pPr>
            <w:r w:rsidRPr="00222BB3">
              <w:rPr>
                <w:sz w:val="20"/>
                <w:szCs w:val="20"/>
              </w:rPr>
              <w:t>1</w:t>
            </w:r>
            <w:r>
              <w:rPr>
                <w:sz w:val="20"/>
                <w:szCs w:val="20"/>
              </w:rPr>
              <w:t>8</w:t>
            </w:r>
          </w:p>
        </w:tc>
        <w:tc>
          <w:tcPr>
            <w:tcW w:w="1586" w:type="dxa"/>
          </w:tcPr>
          <w:p w14:paraId="004E002F" w14:textId="47AFDA0B" w:rsidR="00D56AD5" w:rsidRPr="00222BB3" w:rsidRDefault="00A27FED" w:rsidP="006C7413">
            <w:pPr>
              <w:jc w:val="center"/>
              <w:rPr>
                <w:sz w:val="20"/>
                <w:szCs w:val="20"/>
              </w:rPr>
            </w:pPr>
            <w:r>
              <w:rPr>
                <w:sz w:val="20"/>
                <w:szCs w:val="20"/>
              </w:rPr>
              <w:t>18</w:t>
            </w:r>
          </w:p>
        </w:tc>
      </w:tr>
      <w:tr w:rsidR="00D56AD5" w:rsidRPr="00222BB3" w14:paraId="731C4B69" w14:textId="4B69C0A6" w:rsidTr="00320218">
        <w:trPr>
          <w:trHeight w:val="237"/>
        </w:trPr>
        <w:tc>
          <w:tcPr>
            <w:tcW w:w="3794" w:type="dxa"/>
          </w:tcPr>
          <w:p w14:paraId="5CCFBF9C" w14:textId="77777777" w:rsidR="00D56AD5" w:rsidRPr="00222BB3" w:rsidRDefault="00D56AD5" w:rsidP="000A5C4F">
            <w:pPr>
              <w:rPr>
                <w:sz w:val="20"/>
                <w:szCs w:val="20"/>
              </w:rPr>
            </w:pPr>
            <w:r w:rsidRPr="00222BB3">
              <w:rPr>
                <w:sz w:val="20"/>
                <w:szCs w:val="20"/>
              </w:rPr>
              <w:t>9. Параметры электрооборудования:</w:t>
            </w:r>
          </w:p>
          <w:p w14:paraId="28F6BCAF" w14:textId="77777777" w:rsidR="00D56AD5" w:rsidRPr="00222BB3" w:rsidRDefault="00D56AD5" w:rsidP="004F02C7">
            <w:pPr>
              <w:rPr>
                <w:sz w:val="20"/>
                <w:szCs w:val="20"/>
              </w:rPr>
            </w:pPr>
            <w:r w:rsidRPr="00222BB3">
              <w:rPr>
                <w:sz w:val="20"/>
                <w:szCs w:val="20"/>
              </w:rPr>
              <w:t xml:space="preserve">-род тока         </w:t>
            </w:r>
          </w:p>
          <w:p w14:paraId="1CB14677" w14:textId="77777777" w:rsidR="00D56AD5" w:rsidRPr="00222BB3" w:rsidRDefault="00D56AD5" w:rsidP="004F02C7">
            <w:pPr>
              <w:rPr>
                <w:sz w:val="20"/>
                <w:szCs w:val="20"/>
              </w:rPr>
            </w:pPr>
            <w:r w:rsidRPr="00222BB3">
              <w:rPr>
                <w:sz w:val="20"/>
                <w:szCs w:val="20"/>
              </w:rPr>
              <w:lastRenderedPageBreak/>
              <w:t>-номинальное напряжение, В</w:t>
            </w:r>
          </w:p>
          <w:p w14:paraId="57E9023E" w14:textId="77777777" w:rsidR="00D56AD5" w:rsidRPr="00222BB3" w:rsidRDefault="00D56AD5" w:rsidP="004F02C7">
            <w:pPr>
              <w:rPr>
                <w:sz w:val="20"/>
                <w:szCs w:val="20"/>
              </w:rPr>
            </w:pPr>
            <w:r w:rsidRPr="00222BB3">
              <w:rPr>
                <w:sz w:val="20"/>
                <w:szCs w:val="20"/>
              </w:rPr>
              <w:t>-частота, Гц</w:t>
            </w:r>
          </w:p>
          <w:p w14:paraId="2107FB83" w14:textId="77777777" w:rsidR="00D56AD5" w:rsidRPr="00222BB3" w:rsidRDefault="00D56AD5" w:rsidP="004F02C7">
            <w:pPr>
              <w:rPr>
                <w:sz w:val="20"/>
                <w:szCs w:val="20"/>
              </w:rPr>
            </w:pPr>
            <w:r w:rsidRPr="00222BB3">
              <w:rPr>
                <w:sz w:val="20"/>
                <w:szCs w:val="20"/>
              </w:rPr>
              <w:t xml:space="preserve">-номинальная мощность, кВт         </w:t>
            </w:r>
          </w:p>
        </w:tc>
        <w:tc>
          <w:tcPr>
            <w:tcW w:w="1674" w:type="dxa"/>
          </w:tcPr>
          <w:p w14:paraId="4A489526" w14:textId="77777777" w:rsidR="00D56AD5" w:rsidRPr="00222BB3" w:rsidRDefault="00D56AD5" w:rsidP="00222BB3">
            <w:pPr>
              <w:jc w:val="center"/>
              <w:rPr>
                <w:sz w:val="20"/>
                <w:szCs w:val="20"/>
              </w:rPr>
            </w:pPr>
          </w:p>
          <w:p w14:paraId="5D8EB45C" w14:textId="77777777" w:rsidR="00D56AD5" w:rsidRPr="00222BB3" w:rsidRDefault="00D56AD5" w:rsidP="00222BB3">
            <w:pPr>
              <w:jc w:val="center"/>
              <w:rPr>
                <w:sz w:val="20"/>
                <w:szCs w:val="20"/>
              </w:rPr>
            </w:pPr>
            <w:r w:rsidRPr="00222BB3">
              <w:rPr>
                <w:sz w:val="20"/>
                <w:szCs w:val="20"/>
              </w:rPr>
              <w:t>переменный</w:t>
            </w:r>
          </w:p>
          <w:p w14:paraId="46AA1A4B" w14:textId="77777777" w:rsidR="00D56AD5" w:rsidRPr="00222BB3" w:rsidRDefault="00D56AD5" w:rsidP="00222BB3">
            <w:pPr>
              <w:jc w:val="center"/>
              <w:rPr>
                <w:sz w:val="20"/>
                <w:szCs w:val="20"/>
              </w:rPr>
            </w:pPr>
            <w:r w:rsidRPr="00222BB3">
              <w:rPr>
                <w:sz w:val="20"/>
                <w:szCs w:val="20"/>
              </w:rPr>
              <w:lastRenderedPageBreak/>
              <w:t>380</w:t>
            </w:r>
          </w:p>
          <w:p w14:paraId="06BF862B" w14:textId="77777777" w:rsidR="00D56AD5" w:rsidRPr="00222BB3" w:rsidRDefault="00D56AD5" w:rsidP="00222BB3">
            <w:pPr>
              <w:jc w:val="center"/>
              <w:rPr>
                <w:sz w:val="20"/>
                <w:szCs w:val="20"/>
              </w:rPr>
            </w:pPr>
            <w:r w:rsidRPr="00222BB3">
              <w:rPr>
                <w:sz w:val="20"/>
                <w:szCs w:val="20"/>
              </w:rPr>
              <w:t>50</w:t>
            </w:r>
          </w:p>
          <w:p w14:paraId="7C8AC7B4" w14:textId="2F4FC3EF" w:rsidR="00D56AD5" w:rsidRPr="00222BB3" w:rsidRDefault="00A27FED" w:rsidP="00222BB3">
            <w:pPr>
              <w:jc w:val="center"/>
              <w:rPr>
                <w:sz w:val="20"/>
                <w:szCs w:val="20"/>
              </w:rPr>
            </w:pPr>
            <w:r>
              <w:rPr>
                <w:sz w:val="20"/>
                <w:szCs w:val="20"/>
              </w:rPr>
              <w:t>1.</w:t>
            </w:r>
            <w:r w:rsidR="006E67FE">
              <w:rPr>
                <w:sz w:val="20"/>
                <w:szCs w:val="20"/>
              </w:rPr>
              <w:t>5</w:t>
            </w:r>
          </w:p>
        </w:tc>
        <w:tc>
          <w:tcPr>
            <w:tcW w:w="1586" w:type="dxa"/>
          </w:tcPr>
          <w:p w14:paraId="112B8989" w14:textId="77777777" w:rsidR="00A27FED" w:rsidRDefault="00A27FED" w:rsidP="00A27FED">
            <w:pPr>
              <w:jc w:val="center"/>
              <w:rPr>
                <w:sz w:val="20"/>
                <w:szCs w:val="20"/>
              </w:rPr>
            </w:pPr>
          </w:p>
          <w:p w14:paraId="6B0493ED" w14:textId="1C916710" w:rsidR="00A27FED" w:rsidRPr="00222BB3" w:rsidRDefault="00A27FED" w:rsidP="00A27FED">
            <w:pPr>
              <w:jc w:val="center"/>
              <w:rPr>
                <w:sz w:val="20"/>
                <w:szCs w:val="20"/>
              </w:rPr>
            </w:pPr>
            <w:r w:rsidRPr="00222BB3">
              <w:rPr>
                <w:sz w:val="20"/>
                <w:szCs w:val="20"/>
              </w:rPr>
              <w:t>переменный</w:t>
            </w:r>
          </w:p>
          <w:p w14:paraId="29ABC922" w14:textId="77777777" w:rsidR="00A27FED" w:rsidRPr="00222BB3" w:rsidRDefault="00A27FED" w:rsidP="00A27FED">
            <w:pPr>
              <w:jc w:val="center"/>
              <w:rPr>
                <w:sz w:val="20"/>
                <w:szCs w:val="20"/>
              </w:rPr>
            </w:pPr>
            <w:r w:rsidRPr="00222BB3">
              <w:rPr>
                <w:sz w:val="20"/>
                <w:szCs w:val="20"/>
              </w:rPr>
              <w:lastRenderedPageBreak/>
              <w:t>380</w:t>
            </w:r>
          </w:p>
          <w:p w14:paraId="3E4FF5B1" w14:textId="77777777" w:rsidR="00A27FED" w:rsidRPr="00222BB3" w:rsidRDefault="00A27FED" w:rsidP="00A27FED">
            <w:pPr>
              <w:jc w:val="center"/>
              <w:rPr>
                <w:sz w:val="20"/>
                <w:szCs w:val="20"/>
              </w:rPr>
            </w:pPr>
            <w:r w:rsidRPr="00222BB3">
              <w:rPr>
                <w:sz w:val="20"/>
                <w:szCs w:val="20"/>
              </w:rPr>
              <w:t>50</w:t>
            </w:r>
          </w:p>
          <w:p w14:paraId="33107547" w14:textId="3774044B" w:rsidR="00D56AD5" w:rsidRPr="00222BB3" w:rsidRDefault="00A27FED" w:rsidP="00222BB3">
            <w:pPr>
              <w:jc w:val="center"/>
              <w:rPr>
                <w:sz w:val="20"/>
                <w:szCs w:val="20"/>
              </w:rPr>
            </w:pPr>
            <w:r>
              <w:rPr>
                <w:sz w:val="20"/>
                <w:szCs w:val="20"/>
              </w:rPr>
              <w:t>1.</w:t>
            </w:r>
            <w:r w:rsidR="006E67FE">
              <w:rPr>
                <w:sz w:val="20"/>
                <w:szCs w:val="20"/>
              </w:rPr>
              <w:t>5</w:t>
            </w:r>
          </w:p>
        </w:tc>
      </w:tr>
      <w:tr w:rsidR="00D56AD5" w:rsidRPr="00222BB3" w14:paraId="5D4988AC" w14:textId="196FE5E9" w:rsidTr="00320218">
        <w:trPr>
          <w:trHeight w:val="59"/>
        </w:trPr>
        <w:tc>
          <w:tcPr>
            <w:tcW w:w="3794" w:type="dxa"/>
          </w:tcPr>
          <w:p w14:paraId="1F85E146" w14:textId="77777777" w:rsidR="00D56AD5" w:rsidRPr="00222BB3" w:rsidRDefault="00D56AD5" w:rsidP="00596C09">
            <w:pPr>
              <w:rPr>
                <w:sz w:val="20"/>
                <w:szCs w:val="20"/>
              </w:rPr>
            </w:pPr>
            <w:r w:rsidRPr="00222BB3">
              <w:rPr>
                <w:sz w:val="20"/>
                <w:szCs w:val="20"/>
              </w:rPr>
              <w:lastRenderedPageBreak/>
              <w:t>10. Срок службы, лет не менее</w:t>
            </w:r>
          </w:p>
        </w:tc>
        <w:tc>
          <w:tcPr>
            <w:tcW w:w="1674" w:type="dxa"/>
            <w:vAlign w:val="bottom"/>
          </w:tcPr>
          <w:p w14:paraId="6E200415" w14:textId="77777777" w:rsidR="00D56AD5" w:rsidRPr="00AA7505" w:rsidRDefault="00D56AD5" w:rsidP="00222BB3">
            <w:pPr>
              <w:jc w:val="center"/>
              <w:rPr>
                <w:sz w:val="20"/>
                <w:szCs w:val="20"/>
                <w:lang w:val="en-US"/>
              </w:rPr>
            </w:pPr>
            <w:r>
              <w:rPr>
                <w:sz w:val="20"/>
                <w:szCs w:val="20"/>
                <w:lang w:val="en-US"/>
              </w:rPr>
              <w:t>8</w:t>
            </w:r>
          </w:p>
        </w:tc>
        <w:tc>
          <w:tcPr>
            <w:tcW w:w="1586" w:type="dxa"/>
          </w:tcPr>
          <w:p w14:paraId="74D3C933" w14:textId="15B1C617" w:rsidR="00D56AD5" w:rsidRDefault="00A27FED" w:rsidP="00222BB3">
            <w:pPr>
              <w:jc w:val="center"/>
              <w:rPr>
                <w:sz w:val="20"/>
                <w:szCs w:val="20"/>
                <w:lang w:val="en-US"/>
              </w:rPr>
            </w:pPr>
            <w:r>
              <w:rPr>
                <w:sz w:val="20"/>
                <w:szCs w:val="20"/>
                <w:lang w:val="en-US"/>
              </w:rPr>
              <w:t>8</w:t>
            </w:r>
          </w:p>
        </w:tc>
      </w:tr>
    </w:tbl>
    <w:p w14:paraId="1C279180" w14:textId="0999D3FC" w:rsidR="009407C4" w:rsidRPr="00A27FED" w:rsidRDefault="00C558E0" w:rsidP="00A27FED">
      <w:pPr>
        <w:numPr>
          <w:ilvl w:val="0"/>
          <w:numId w:val="5"/>
        </w:numPr>
        <w:spacing w:after="120"/>
        <w:jc w:val="both"/>
        <w:rPr>
          <w:b/>
        </w:rPr>
      </w:pPr>
      <w:r>
        <w:rPr>
          <w:b/>
        </w:rPr>
        <w:t>Устройство и работа насоса</w:t>
      </w:r>
    </w:p>
    <w:p w14:paraId="3505A05C" w14:textId="77777777" w:rsidR="00C558E0" w:rsidRDefault="00C558E0" w:rsidP="001848D8">
      <w:pPr>
        <w:numPr>
          <w:ilvl w:val="1"/>
          <w:numId w:val="5"/>
        </w:numPr>
        <w:tabs>
          <w:tab w:val="center" w:pos="-540"/>
          <w:tab w:val="num" w:pos="-180"/>
        </w:tabs>
        <w:spacing w:after="120"/>
        <w:ind w:left="49" w:hanging="49"/>
        <w:jc w:val="both"/>
        <w:rPr>
          <w:sz w:val="22"/>
          <w:szCs w:val="22"/>
        </w:rPr>
      </w:pPr>
      <w:r>
        <w:rPr>
          <w:sz w:val="22"/>
          <w:szCs w:val="22"/>
        </w:rPr>
        <w:t>Устройство насоса показано на рис 1.</w:t>
      </w:r>
    </w:p>
    <w:p w14:paraId="44330586" w14:textId="1DD3A73D" w:rsidR="00C558E0" w:rsidRDefault="00C558E0" w:rsidP="006B2267">
      <w:pPr>
        <w:numPr>
          <w:ilvl w:val="1"/>
          <w:numId w:val="5"/>
        </w:numPr>
        <w:tabs>
          <w:tab w:val="left" w:pos="3260"/>
          <w:tab w:val="center" w:pos="5670"/>
        </w:tabs>
        <w:spacing w:after="120"/>
        <w:jc w:val="both"/>
        <w:rPr>
          <w:sz w:val="22"/>
          <w:szCs w:val="22"/>
        </w:rPr>
      </w:pPr>
      <w:r>
        <w:rPr>
          <w:sz w:val="22"/>
          <w:szCs w:val="22"/>
        </w:rPr>
        <w:t xml:space="preserve">Насос обеспечивает откачивание молока из </w:t>
      </w:r>
      <w:proofErr w:type="spellStart"/>
      <w:r>
        <w:rPr>
          <w:sz w:val="22"/>
          <w:szCs w:val="22"/>
        </w:rPr>
        <w:t>вак</w:t>
      </w:r>
      <w:r w:rsidR="009D246E">
        <w:rPr>
          <w:sz w:val="22"/>
          <w:szCs w:val="22"/>
        </w:rPr>
        <w:t>у</w:t>
      </w:r>
      <w:r>
        <w:rPr>
          <w:sz w:val="22"/>
          <w:szCs w:val="22"/>
        </w:rPr>
        <w:t>умированной</w:t>
      </w:r>
      <w:proofErr w:type="spellEnd"/>
      <w:r>
        <w:rPr>
          <w:sz w:val="22"/>
          <w:szCs w:val="22"/>
        </w:rPr>
        <w:t xml:space="preserve"> молочной системы доильной установки (см. рис. </w:t>
      </w:r>
      <w:r w:rsidR="000F7D0B">
        <w:rPr>
          <w:sz w:val="22"/>
          <w:szCs w:val="22"/>
        </w:rPr>
        <w:t>2</w:t>
      </w:r>
      <w:r>
        <w:rPr>
          <w:sz w:val="22"/>
          <w:szCs w:val="22"/>
        </w:rPr>
        <w:t xml:space="preserve">) и открытой емкости (см. рис. </w:t>
      </w:r>
      <w:r w:rsidR="000F7D0B">
        <w:rPr>
          <w:sz w:val="22"/>
          <w:szCs w:val="22"/>
        </w:rPr>
        <w:t>3</w:t>
      </w:r>
      <w:r>
        <w:rPr>
          <w:sz w:val="22"/>
          <w:szCs w:val="22"/>
        </w:rPr>
        <w:t>).</w:t>
      </w:r>
    </w:p>
    <w:p w14:paraId="4D628382" w14:textId="02FB2D9B" w:rsidR="006B2267" w:rsidRDefault="00EF76F2" w:rsidP="006B2267">
      <w:pPr>
        <w:tabs>
          <w:tab w:val="left" w:pos="3260"/>
          <w:tab w:val="center" w:pos="5670"/>
        </w:tabs>
        <w:spacing w:after="120"/>
        <w:jc w:val="both"/>
        <w:rPr>
          <w:sz w:val="22"/>
          <w:szCs w:val="22"/>
        </w:rPr>
      </w:pPr>
      <w:r>
        <w:rPr>
          <w:noProof/>
          <w:sz w:val="22"/>
          <w:szCs w:val="22"/>
        </w:rPr>
        <w:drawing>
          <wp:inline distT="0" distB="0" distL="0" distR="0" wp14:anchorId="305670E8" wp14:editId="7B9AF6CE">
            <wp:extent cx="4819650" cy="2457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l="25302" t="19926" r="30582" b="36716"/>
                    <a:stretch>
                      <a:fillRect/>
                    </a:stretch>
                  </pic:blipFill>
                  <pic:spPr bwMode="auto">
                    <a:xfrm>
                      <a:off x="0" y="0"/>
                      <a:ext cx="4819650" cy="2457450"/>
                    </a:xfrm>
                    <a:prstGeom prst="rect">
                      <a:avLst/>
                    </a:prstGeom>
                    <a:noFill/>
                    <a:ln>
                      <a:noFill/>
                    </a:ln>
                  </pic:spPr>
                </pic:pic>
              </a:graphicData>
            </a:graphic>
          </wp:inline>
        </w:drawing>
      </w:r>
    </w:p>
    <w:p w14:paraId="7D900D6E" w14:textId="1A6028BA" w:rsidR="006B2267" w:rsidRDefault="006B2267" w:rsidP="006B2267">
      <w:pPr>
        <w:tabs>
          <w:tab w:val="left" w:pos="3260"/>
          <w:tab w:val="center" w:pos="5670"/>
        </w:tabs>
        <w:spacing w:after="120"/>
        <w:jc w:val="both"/>
        <w:rPr>
          <w:sz w:val="22"/>
          <w:szCs w:val="22"/>
        </w:rPr>
      </w:pPr>
    </w:p>
    <w:p w14:paraId="19207DD8" w14:textId="77777777" w:rsidR="006B2267" w:rsidRDefault="006B2267" w:rsidP="006B2267">
      <w:pPr>
        <w:spacing w:after="120"/>
        <w:ind w:firstLine="284"/>
        <w:jc w:val="both"/>
        <w:rPr>
          <w:sz w:val="22"/>
          <w:szCs w:val="22"/>
        </w:rPr>
      </w:pPr>
      <w:r>
        <w:rPr>
          <w:sz w:val="22"/>
          <w:szCs w:val="22"/>
        </w:rPr>
        <w:t xml:space="preserve">                                     Рисунок 1. Устройство насоса</w:t>
      </w:r>
    </w:p>
    <w:p w14:paraId="61B20F39" w14:textId="45B0379B" w:rsidR="006B2267" w:rsidRDefault="006B2267" w:rsidP="006B2267">
      <w:pPr>
        <w:spacing w:after="120"/>
        <w:ind w:left="57"/>
        <w:jc w:val="both"/>
        <w:rPr>
          <w:sz w:val="22"/>
          <w:szCs w:val="22"/>
        </w:rPr>
      </w:pPr>
      <w:r>
        <w:rPr>
          <w:sz w:val="22"/>
          <w:szCs w:val="22"/>
        </w:rPr>
        <w:t xml:space="preserve">1)Гайка-барашек </w:t>
      </w:r>
      <w:r w:rsidRPr="00BD4205">
        <w:rPr>
          <w:sz w:val="22"/>
          <w:szCs w:val="22"/>
        </w:rPr>
        <w:t>М10 DIN 315 A2</w:t>
      </w:r>
      <w:r>
        <w:rPr>
          <w:sz w:val="22"/>
          <w:szCs w:val="22"/>
        </w:rPr>
        <w:t>.</w:t>
      </w:r>
      <w:r w:rsidRPr="00BD4205">
        <w:rPr>
          <w:sz w:val="22"/>
          <w:szCs w:val="22"/>
        </w:rPr>
        <w:t xml:space="preserve"> </w:t>
      </w:r>
      <w:r>
        <w:rPr>
          <w:sz w:val="22"/>
          <w:szCs w:val="22"/>
        </w:rPr>
        <w:t>2) Прижим с информационной табличкой-</w:t>
      </w:r>
      <w:r w:rsidRPr="00BD4205">
        <w:rPr>
          <w:sz w:val="22"/>
          <w:szCs w:val="22"/>
        </w:rPr>
        <w:t xml:space="preserve"> </w:t>
      </w:r>
      <w:r w:rsidRPr="00D3116A">
        <w:rPr>
          <w:sz w:val="22"/>
          <w:szCs w:val="22"/>
        </w:rPr>
        <w:t>НМУ-6Н/13 01.025</w:t>
      </w:r>
      <w:r>
        <w:rPr>
          <w:sz w:val="22"/>
          <w:szCs w:val="22"/>
        </w:rPr>
        <w:t xml:space="preserve">. 3) Корпус </w:t>
      </w:r>
      <w:r w:rsidR="000776A5">
        <w:rPr>
          <w:sz w:val="22"/>
          <w:szCs w:val="22"/>
        </w:rPr>
        <w:t>с</w:t>
      </w:r>
      <w:r>
        <w:rPr>
          <w:sz w:val="22"/>
          <w:szCs w:val="22"/>
        </w:rPr>
        <w:t xml:space="preserve"> промывочным патрубком</w:t>
      </w:r>
      <w:r w:rsidR="008122F2">
        <w:rPr>
          <w:sz w:val="22"/>
          <w:szCs w:val="22"/>
        </w:rPr>
        <w:t xml:space="preserve"> (диаметр 16мм)</w:t>
      </w:r>
      <w:r>
        <w:rPr>
          <w:sz w:val="22"/>
          <w:szCs w:val="22"/>
        </w:rPr>
        <w:t xml:space="preserve"> и заглушкой -</w:t>
      </w:r>
      <w:r w:rsidRPr="00D3116A">
        <w:rPr>
          <w:sz w:val="22"/>
          <w:szCs w:val="22"/>
        </w:rPr>
        <w:t>НМУ-6Н/13 0000 015</w:t>
      </w:r>
      <w:r>
        <w:rPr>
          <w:sz w:val="22"/>
          <w:szCs w:val="22"/>
        </w:rPr>
        <w:t>.4)</w:t>
      </w:r>
      <w:r w:rsidRPr="00D3116A">
        <w:t xml:space="preserve"> </w:t>
      </w:r>
      <w:r w:rsidRPr="00D3116A">
        <w:rPr>
          <w:sz w:val="22"/>
          <w:szCs w:val="22"/>
        </w:rPr>
        <w:t>Кольцо 125-135-5,</w:t>
      </w:r>
      <w:proofErr w:type="gramStart"/>
      <w:r w:rsidRPr="00D3116A">
        <w:rPr>
          <w:sz w:val="22"/>
          <w:szCs w:val="22"/>
        </w:rPr>
        <w:t>8</w:t>
      </w:r>
      <w:r>
        <w:rPr>
          <w:sz w:val="22"/>
          <w:szCs w:val="22"/>
        </w:rPr>
        <w:t xml:space="preserve">  </w:t>
      </w:r>
      <w:r w:rsidRPr="00D3116A">
        <w:rPr>
          <w:sz w:val="22"/>
          <w:szCs w:val="22"/>
        </w:rPr>
        <w:t>ГОСТ</w:t>
      </w:r>
      <w:proofErr w:type="gramEnd"/>
      <w:r w:rsidRPr="00D3116A">
        <w:rPr>
          <w:sz w:val="22"/>
          <w:szCs w:val="22"/>
        </w:rPr>
        <w:t xml:space="preserve"> 9833-73</w:t>
      </w:r>
      <w:r>
        <w:rPr>
          <w:sz w:val="22"/>
          <w:szCs w:val="22"/>
        </w:rPr>
        <w:t>. 5) Крыльчатка с в</w:t>
      </w:r>
      <w:r w:rsidRPr="00213AB2">
        <w:rPr>
          <w:sz w:val="22"/>
          <w:szCs w:val="22"/>
        </w:rPr>
        <w:t>инт</w:t>
      </w:r>
      <w:r>
        <w:rPr>
          <w:sz w:val="22"/>
          <w:szCs w:val="22"/>
        </w:rPr>
        <w:t>ом</w:t>
      </w:r>
      <w:r w:rsidRPr="00213AB2">
        <w:rPr>
          <w:sz w:val="22"/>
          <w:szCs w:val="22"/>
        </w:rPr>
        <w:t xml:space="preserve"> установочны</w:t>
      </w:r>
      <w:r>
        <w:rPr>
          <w:sz w:val="22"/>
          <w:szCs w:val="22"/>
        </w:rPr>
        <w:t xml:space="preserve">м </w:t>
      </w:r>
      <w:r w:rsidRPr="00213AB2">
        <w:rPr>
          <w:sz w:val="22"/>
          <w:szCs w:val="22"/>
        </w:rPr>
        <w:t>M6х8 А2 DIN 913</w:t>
      </w:r>
      <w:r>
        <w:rPr>
          <w:sz w:val="22"/>
          <w:szCs w:val="22"/>
        </w:rPr>
        <w:t xml:space="preserve"> -</w:t>
      </w:r>
      <w:r w:rsidRPr="00213AB2">
        <w:rPr>
          <w:sz w:val="22"/>
          <w:szCs w:val="22"/>
        </w:rPr>
        <w:t>НМУ-6Н/13 0000 005</w:t>
      </w:r>
      <w:r>
        <w:rPr>
          <w:sz w:val="22"/>
          <w:szCs w:val="22"/>
        </w:rPr>
        <w:t xml:space="preserve">.6) </w:t>
      </w:r>
      <w:r w:rsidRPr="00213AB2">
        <w:rPr>
          <w:sz w:val="22"/>
          <w:szCs w:val="22"/>
        </w:rPr>
        <w:t>Втулка</w:t>
      </w:r>
      <w:r>
        <w:rPr>
          <w:sz w:val="22"/>
          <w:szCs w:val="22"/>
        </w:rPr>
        <w:t>-</w:t>
      </w:r>
      <w:r w:rsidRPr="00213AB2">
        <w:rPr>
          <w:sz w:val="22"/>
          <w:szCs w:val="22"/>
        </w:rPr>
        <w:t>НМУ-6Н 04.004</w:t>
      </w:r>
      <w:r>
        <w:rPr>
          <w:sz w:val="22"/>
          <w:szCs w:val="22"/>
        </w:rPr>
        <w:t>. 7) Прокладка-</w:t>
      </w:r>
      <w:r w:rsidRPr="00213AB2">
        <w:rPr>
          <w:sz w:val="22"/>
          <w:szCs w:val="22"/>
        </w:rPr>
        <w:t>НМУ-6Н 04.001</w:t>
      </w:r>
      <w:r>
        <w:rPr>
          <w:sz w:val="22"/>
          <w:szCs w:val="22"/>
        </w:rPr>
        <w:t xml:space="preserve"> 8) Тарелка </w:t>
      </w:r>
      <w:r w:rsidRPr="00213AB2">
        <w:rPr>
          <w:sz w:val="22"/>
          <w:szCs w:val="22"/>
        </w:rPr>
        <w:t>НМУ-6Н/13 04.002</w:t>
      </w:r>
      <w:r>
        <w:rPr>
          <w:sz w:val="22"/>
          <w:szCs w:val="22"/>
        </w:rPr>
        <w:t xml:space="preserve"> либо </w:t>
      </w:r>
      <w:r w:rsidRPr="00213AB2">
        <w:rPr>
          <w:sz w:val="22"/>
          <w:szCs w:val="22"/>
        </w:rPr>
        <w:t>НМУ-6Н/13 04.002</w:t>
      </w:r>
      <w:r>
        <w:rPr>
          <w:sz w:val="22"/>
          <w:szCs w:val="22"/>
        </w:rPr>
        <w:t xml:space="preserve">-А. 9) Гайка- </w:t>
      </w:r>
      <w:r w:rsidRPr="00213AB2">
        <w:rPr>
          <w:sz w:val="22"/>
          <w:szCs w:val="22"/>
        </w:rPr>
        <w:t>НМУ-6Н 04.003</w:t>
      </w:r>
      <w:r>
        <w:rPr>
          <w:sz w:val="22"/>
          <w:szCs w:val="22"/>
        </w:rPr>
        <w:t xml:space="preserve">. 10) </w:t>
      </w:r>
      <w:r w:rsidRPr="00213AB2">
        <w:rPr>
          <w:sz w:val="22"/>
          <w:szCs w:val="22"/>
        </w:rPr>
        <w:t>Кольцо графитовое</w:t>
      </w:r>
      <w:r>
        <w:rPr>
          <w:sz w:val="22"/>
          <w:szCs w:val="22"/>
        </w:rPr>
        <w:t>-</w:t>
      </w:r>
      <w:r w:rsidRPr="00213AB2">
        <w:rPr>
          <w:sz w:val="22"/>
          <w:szCs w:val="22"/>
        </w:rPr>
        <w:t>НМУ-6Н 00.007</w:t>
      </w:r>
      <w:r>
        <w:rPr>
          <w:sz w:val="22"/>
          <w:szCs w:val="22"/>
        </w:rPr>
        <w:t>. 11) Манжета-</w:t>
      </w:r>
      <w:r w:rsidRPr="00213AB2">
        <w:rPr>
          <w:sz w:val="22"/>
          <w:szCs w:val="22"/>
        </w:rPr>
        <w:t>НМУ-6Н 00.003</w:t>
      </w:r>
      <w:r>
        <w:rPr>
          <w:sz w:val="22"/>
          <w:szCs w:val="22"/>
        </w:rPr>
        <w:t xml:space="preserve">. 12) Стакан - </w:t>
      </w:r>
      <w:r w:rsidRPr="00997128">
        <w:rPr>
          <w:sz w:val="22"/>
          <w:szCs w:val="22"/>
        </w:rPr>
        <w:t>НМУ-6Н 00.009</w:t>
      </w:r>
      <w:r>
        <w:rPr>
          <w:sz w:val="22"/>
          <w:szCs w:val="22"/>
        </w:rPr>
        <w:t>. 13) Пружина-</w:t>
      </w:r>
      <w:r w:rsidRPr="00997128">
        <w:rPr>
          <w:sz w:val="22"/>
          <w:szCs w:val="22"/>
        </w:rPr>
        <w:t>НМУ-6Н 00.012</w:t>
      </w:r>
      <w:r>
        <w:rPr>
          <w:sz w:val="22"/>
          <w:szCs w:val="22"/>
        </w:rPr>
        <w:t>. 14) Фланец-</w:t>
      </w:r>
      <w:r w:rsidRPr="00623131">
        <w:rPr>
          <w:sz w:val="22"/>
          <w:szCs w:val="22"/>
        </w:rPr>
        <w:t>НМУ-6Н/13 0000 003</w:t>
      </w:r>
      <w:r>
        <w:rPr>
          <w:sz w:val="22"/>
          <w:szCs w:val="22"/>
        </w:rPr>
        <w:t xml:space="preserve">. 15) Наконечник с фиксирующим штифтом </w:t>
      </w:r>
      <w:r w:rsidRPr="00623131">
        <w:rPr>
          <w:sz w:val="22"/>
          <w:szCs w:val="22"/>
        </w:rPr>
        <w:t>НМУ-6Н 01.002</w:t>
      </w:r>
      <w:r>
        <w:rPr>
          <w:sz w:val="22"/>
          <w:szCs w:val="22"/>
        </w:rPr>
        <w:t xml:space="preserve"> -</w:t>
      </w:r>
      <w:r w:rsidRPr="00623131">
        <w:rPr>
          <w:sz w:val="22"/>
          <w:szCs w:val="22"/>
        </w:rPr>
        <w:t>НМУ-6Н 01.001</w:t>
      </w:r>
      <w:r>
        <w:rPr>
          <w:sz w:val="22"/>
          <w:szCs w:val="22"/>
        </w:rPr>
        <w:t xml:space="preserve"> 16) </w:t>
      </w:r>
      <w:r w:rsidRPr="00623131">
        <w:rPr>
          <w:sz w:val="22"/>
          <w:szCs w:val="22"/>
        </w:rPr>
        <w:t>Электродвигатель</w:t>
      </w:r>
      <w:r>
        <w:rPr>
          <w:sz w:val="22"/>
          <w:szCs w:val="22"/>
        </w:rPr>
        <w:t>-</w:t>
      </w:r>
      <w:r w:rsidRPr="00623131">
        <w:rPr>
          <w:sz w:val="22"/>
          <w:szCs w:val="22"/>
        </w:rPr>
        <w:t>АИР71-2В (1.</w:t>
      </w:r>
      <w:r w:rsidR="006E67FE">
        <w:rPr>
          <w:sz w:val="22"/>
          <w:szCs w:val="22"/>
        </w:rPr>
        <w:t>5</w:t>
      </w:r>
      <w:r w:rsidRPr="00623131">
        <w:rPr>
          <w:sz w:val="22"/>
          <w:szCs w:val="22"/>
        </w:rPr>
        <w:t>х3000х380)</w:t>
      </w:r>
      <w:r>
        <w:rPr>
          <w:sz w:val="22"/>
          <w:szCs w:val="22"/>
        </w:rPr>
        <w:t xml:space="preserve"> </w:t>
      </w:r>
      <w:r>
        <w:rPr>
          <w:sz w:val="22"/>
          <w:szCs w:val="22"/>
          <w:lang w:val="en-US"/>
        </w:rPr>
        <w:t>IM</w:t>
      </w:r>
      <w:r w:rsidRPr="00623131">
        <w:rPr>
          <w:sz w:val="22"/>
          <w:szCs w:val="22"/>
        </w:rPr>
        <w:t xml:space="preserve"> 2081</w:t>
      </w:r>
      <w:r>
        <w:rPr>
          <w:sz w:val="22"/>
          <w:szCs w:val="22"/>
        </w:rPr>
        <w:t xml:space="preserve"> с направляющими шпильками </w:t>
      </w:r>
      <w:r w:rsidRPr="00133EAF">
        <w:rPr>
          <w:sz w:val="22"/>
          <w:szCs w:val="22"/>
        </w:rPr>
        <w:t>НМУ-6Н 00.011</w:t>
      </w:r>
      <w:r>
        <w:rPr>
          <w:sz w:val="22"/>
          <w:szCs w:val="22"/>
        </w:rPr>
        <w:t xml:space="preserve"> и фиксирующими </w:t>
      </w:r>
      <w:r>
        <w:rPr>
          <w:sz w:val="22"/>
          <w:szCs w:val="22"/>
        </w:rPr>
        <w:lastRenderedPageBreak/>
        <w:t xml:space="preserve">болтами </w:t>
      </w:r>
      <w:r w:rsidRPr="00133EAF">
        <w:rPr>
          <w:sz w:val="22"/>
          <w:szCs w:val="22"/>
        </w:rPr>
        <w:t>М8-6gх25.А2</w:t>
      </w:r>
      <w:r>
        <w:rPr>
          <w:sz w:val="22"/>
          <w:szCs w:val="22"/>
        </w:rPr>
        <w:t xml:space="preserve"> </w:t>
      </w:r>
      <w:r w:rsidRPr="00133EAF">
        <w:rPr>
          <w:sz w:val="22"/>
          <w:szCs w:val="22"/>
        </w:rPr>
        <w:t>DIN 933</w:t>
      </w:r>
      <w:r w:rsidRPr="00623131">
        <w:rPr>
          <w:sz w:val="22"/>
          <w:szCs w:val="22"/>
        </w:rPr>
        <w:t>. 17</w:t>
      </w:r>
      <w:r w:rsidRPr="00133EAF">
        <w:rPr>
          <w:sz w:val="22"/>
          <w:szCs w:val="22"/>
        </w:rPr>
        <w:t>)</w:t>
      </w:r>
      <w:r>
        <w:rPr>
          <w:sz w:val="22"/>
          <w:szCs w:val="22"/>
        </w:rPr>
        <w:t xml:space="preserve"> Наконечник-</w:t>
      </w:r>
      <w:r w:rsidRPr="00133EAF">
        <w:rPr>
          <w:sz w:val="22"/>
          <w:szCs w:val="22"/>
        </w:rPr>
        <w:t>НМУ-6Н/13 0000 004</w:t>
      </w:r>
      <w:r>
        <w:rPr>
          <w:sz w:val="22"/>
          <w:szCs w:val="22"/>
        </w:rPr>
        <w:t xml:space="preserve">. 18) </w:t>
      </w:r>
      <w:r w:rsidRPr="00133EAF">
        <w:rPr>
          <w:sz w:val="22"/>
          <w:szCs w:val="22"/>
        </w:rPr>
        <w:t>Хомут соединения CLAMP</w:t>
      </w:r>
      <w:r>
        <w:rPr>
          <w:sz w:val="22"/>
          <w:szCs w:val="22"/>
        </w:rPr>
        <w:t xml:space="preserve">  </w:t>
      </w:r>
      <w:r w:rsidRPr="00133EAF">
        <w:rPr>
          <w:sz w:val="22"/>
          <w:szCs w:val="22"/>
        </w:rPr>
        <w:t>1 1/2"</w:t>
      </w:r>
      <w:r>
        <w:rPr>
          <w:sz w:val="22"/>
          <w:szCs w:val="22"/>
        </w:rPr>
        <w:t xml:space="preserve">. 20) </w:t>
      </w:r>
      <w:r w:rsidRPr="00FB40F3">
        <w:rPr>
          <w:sz w:val="22"/>
          <w:szCs w:val="22"/>
        </w:rPr>
        <w:t>Клапан 0000/0498 (967164)</w:t>
      </w:r>
    </w:p>
    <w:p w14:paraId="7467CC67" w14:textId="77777777" w:rsidR="00C558E0" w:rsidRDefault="00C558E0" w:rsidP="001848D8">
      <w:pPr>
        <w:numPr>
          <w:ilvl w:val="0"/>
          <w:numId w:val="5"/>
        </w:numPr>
        <w:spacing w:after="120"/>
        <w:jc w:val="both"/>
        <w:rPr>
          <w:b/>
        </w:rPr>
      </w:pPr>
      <w:r w:rsidRPr="00C83F7A">
        <w:rPr>
          <w:b/>
        </w:rPr>
        <w:t>Требования безопасности</w:t>
      </w:r>
    </w:p>
    <w:p w14:paraId="4D198CBE" w14:textId="77777777" w:rsidR="00C558E0" w:rsidRDefault="00C558E0" w:rsidP="001848D8">
      <w:pPr>
        <w:numPr>
          <w:ilvl w:val="1"/>
          <w:numId w:val="5"/>
        </w:numPr>
        <w:tabs>
          <w:tab w:val="left" w:pos="-720"/>
          <w:tab w:val="center" w:pos="-540"/>
          <w:tab w:val="left" w:pos="360"/>
        </w:tabs>
        <w:spacing w:after="120"/>
        <w:ind w:left="-180" w:firstLine="180"/>
        <w:jc w:val="both"/>
        <w:rPr>
          <w:sz w:val="22"/>
          <w:szCs w:val="22"/>
        </w:rPr>
      </w:pPr>
      <w:r>
        <w:rPr>
          <w:sz w:val="22"/>
          <w:szCs w:val="22"/>
        </w:rPr>
        <w:t>К обслуживанию насоса допускаются лица, ознакомленные с правилами эксплуатации насоса и правилами по технике безопасности.</w:t>
      </w:r>
    </w:p>
    <w:p w14:paraId="683942A4" w14:textId="77777777" w:rsidR="00C558E0" w:rsidRDefault="00C558E0" w:rsidP="001848D8">
      <w:pPr>
        <w:numPr>
          <w:ilvl w:val="1"/>
          <w:numId w:val="5"/>
        </w:numPr>
        <w:tabs>
          <w:tab w:val="num" w:pos="-180"/>
          <w:tab w:val="center" w:pos="360"/>
        </w:tabs>
        <w:spacing w:after="120"/>
        <w:ind w:left="-180" w:firstLine="180"/>
        <w:jc w:val="both"/>
        <w:rPr>
          <w:sz w:val="22"/>
          <w:szCs w:val="22"/>
        </w:rPr>
      </w:pPr>
      <w:r>
        <w:rPr>
          <w:sz w:val="22"/>
          <w:szCs w:val="22"/>
        </w:rPr>
        <w:t>Электродвигатель и пусковое устройство должн</w:t>
      </w:r>
      <w:r w:rsidR="00DF06B3">
        <w:rPr>
          <w:sz w:val="22"/>
          <w:szCs w:val="22"/>
        </w:rPr>
        <w:t>ы</w:t>
      </w:r>
      <w:r>
        <w:rPr>
          <w:sz w:val="22"/>
          <w:szCs w:val="22"/>
        </w:rPr>
        <w:t xml:space="preserve"> быт</w:t>
      </w:r>
      <w:r w:rsidR="00DF06B3">
        <w:rPr>
          <w:sz w:val="22"/>
          <w:szCs w:val="22"/>
        </w:rPr>
        <w:t>ь</w:t>
      </w:r>
      <w:r>
        <w:rPr>
          <w:sz w:val="22"/>
          <w:szCs w:val="22"/>
        </w:rPr>
        <w:t xml:space="preserve"> надежно заземлены, а электропроводка - защищена от механических повреждений.</w:t>
      </w:r>
    </w:p>
    <w:p w14:paraId="77BE83D0" w14:textId="77777777" w:rsidR="00C558E0" w:rsidRDefault="00C558E0" w:rsidP="001848D8">
      <w:pPr>
        <w:numPr>
          <w:ilvl w:val="1"/>
          <w:numId w:val="5"/>
        </w:numPr>
        <w:tabs>
          <w:tab w:val="num" w:pos="-180"/>
          <w:tab w:val="left" w:pos="360"/>
        </w:tabs>
        <w:spacing w:after="120"/>
        <w:ind w:left="-180" w:firstLine="180"/>
        <w:jc w:val="both"/>
        <w:rPr>
          <w:sz w:val="22"/>
          <w:szCs w:val="22"/>
        </w:rPr>
      </w:pPr>
      <w:r>
        <w:rPr>
          <w:sz w:val="22"/>
          <w:szCs w:val="22"/>
        </w:rPr>
        <w:t>Ремонт и техническое обслуживание насоса необходимо проводить только после отсоединения установки от электросети.</w:t>
      </w:r>
    </w:p>
    <w:p w14:paraId="62D3B487" w14:textId="77777777" w:rsidR="00C558E0" w:rsidRDefault="00C558E0" w:rsidP="001848D8">
      <w:pPr>
        <w:numPr>
          <w:ilvl w:val="1"/>
          <w:numId w:val="5"/>
        </w:numPr>
        <w:tabs>
          <w:tab w:val="left" w:pos="3260"/>
          <w:tab w:val="center" w:pos="5670"/>
        </w:tabs>
        <w:spacing w:after="120"/>
        <w:jc w:val="both"/>
        <w:rPr>
          <w:sz w:val="22"/>
          <w:szCs w:val="22"/>
        </w:rPr>
      </w:pPr>
      <w:r>
        <w:rPr>
          <w:sz w:val="22"/>
          <w:szCs w:val="22"/>
        </w:rPr>
        <w:t>Корпус насоса при работающем двигателе снимать запрещается.</w:t>
      </w:r>
    </w:p>
    <w:p w14:paraId="6EC18385" w14:textId="77777777" w:rsidR="00C558E0" w:rsidRDefault="00C558E0" w:rsidP="001848D8">
      <w:pPr>
        <w:numPr>
          <w:ilvl w:val="1"/>
          <w:numId w:val="5"/>
        </w:numPr>
        <w:tabs>
          <w:tab w:val="num" w:pos="-180"/>
          <w:tab w:val="left" w:pos="360"/>
          <w:tab w:val="center" w:pos="1440"/>
        </w:tabs>
        <w:spacing w:after="120"/>
        <w:ind w:left="-180" w:firstLine="180"/>
        <w:jc w:val="both"/>
        <w:rPr>
          <w:sz w:val="22"/>
          <w:szCs w:val="22"/>
        </w:rPr>
      </w:pPr>
      <w:r>
        <w:rPr>
          <w:sz w:val="22"/>
          <w:szCs w:val="22"/>
        </w:rPr>
        <w:t xml:space="preserve">Уровень звукового давления работающего насоса не должен превышать 80 </w:t>
      </w:r>
      <w:proofErr w:type="spellStart"/>
      <w:r>
        <w:rPr>
          <w:sz w:val="22"/>
          <w:szCs w:val="22"/>
        </w:rPr>
        <w:t>дБА</w:t>
      </w:r>
      <w:proofErr w:type="spellEnd"/>
      <w:r>
        <w:rPr>
          <w:sz w:val="22"/>
          <w:szCs w:val="22"/>
        </w:rPr>
        <w:t>.</w:t>
      </w:r>
    </w:p>
    <w:p w14:paraId="10DF756A" w14:textId="77777777" w:rsidR="00C558E0" w:rsidRDefault="00C558E0" w:rsidP="001848D8">
      <w:pPr>
        <w:numPr>
          <w:ilvl w:val="1"/>
          <w:numId w:val="5"/>
        </w:numPr>
        <w:tabs>
          <w:tab w:val="num" w:pos="-180"/>
          <w:tab w:val="left" w:pos="360"/>
        </w:tabs>
        <w:spacing w:after="120"/>
        <w:ind w:left="-180" w:firstLine="180"/>
        <w:jc w:val="both"/>
        <w:rPr>
          <w:sz w:val="22"/>
          <w:szCs w:val="22"/>
        </w:rPr>
      </w:pPr>
      <w:r>
        <w:rPr>
          <w:sz w:val="22"/>
          <w:szCs w:val="22"/>
        </w:rPr>
        <w:t>Шланг на нагнетательном патрубке должен быть надежно закреплен хомутом.</w:t>
      </w:r>
    </w:p>
    <w:p w14:paraId="67A80CCB" w14:textId="77777777" w:rsidR="0078314A" w:rsidRDefault="0078314A" w:rsidP="001848D8">
      <w:pPr>
        <w:numPr>
          <w:ilvl w:val="0"/>
          <w:numId w:val="5"/>
        </w:numPr>
        <w:spacing w:after="120"/>
        <w:jc w:val="both"/>
        <w:rPr>
          <w:b/>
        </w:rPr>
      </w:pPr>
      <w:r>
        <w:rPr>
          <w:b/>
        </w:rPr>
        <w:t xml:space="preserve">Порядок установки насоса и его подключение к </w:t>
      </w:r>
      <w:r w:rsidR="001B1876">
        <w:rPr>
          <w:b/>
        </w:rPr>
        <w:t>пускозащитной</w:t>
      </w:r>
      <w:r>
        <w:rPr>
          <w:b/>
        </w:rPr>
        <w:t xml:space="preserve"> </w:t>
      </w:r>
      <w:r w:rsidR="001A776E">
        <w:rPr>
          <w:b/>
        </w:rPr>
        <w:t>аппаратуре</w:t>
      </w:r>
    </w:p>
    <w:p w14:paraId="34FFA4CF" w14:textId="1FEF3266" w:rsidR="0078314A" w:rsidRDefault="0078314A" w:rsidP="001848D8">
      <w:pPr>
        <w:numPr>
          <w:ilvl w:val="1"/>
          <w:numId w:val="5"/>
        </w:numPr>
        <w:tabs>
          <w:tab w:val="num" w:pos="-180"/>
          <w:tab w:val="left" w:pos="360"/>
          <w:tab w:val="center" w:pos="5670"/>
        </w:tabs>
        <w:spacing w:after="120"/>
        <w:ind w:left="-180" w:firstLine="180"/>
        <w:jc w:val="both"/>
        <w:rPr>
          <w:sz w:val="22"/>
          <w:szCs w:val="22"/>
        </w:rPr>
      </w:pPr>
      <w:r>
        <w:rPr>
          <w:sz w:val="22"/>
          <w:szCs w:val="22"/>
        </w:rPr>
        <w:t>Перед установкой и подключением насоса необходимо снять две заглушки, закрывающие на время транспортировки всасывающий и нагнетательный патрубки и промыть внутренние полости насоса как предусмотрено плановым техническим обслуживанием ТО-1.</w:t>
      </w:r>
    </w:p>
    <w:p w14:paraId="474DA301" w14:textId="747E6709" w:rsidR="008842C5" w:rsidRDefault="008842C5" w:rsidP="008842C5">
      <w:pPr>
        <w:numPr>
          <w:ilvl w:val="1"/>
          <w:numId w:val="5"/>
        </w:numPr>
        <w:tabs>
          <w:tab w:val="num" w:pos="-180"/>
          <w:tab w:val="left" w:pos="360"/>
          <w:tab w:val="center" w:pos="5670"/>
        </w:tabs>
        <w:spacing w:after="120"/>
        <w:ind w:left="-180" w:firstLine="180"/>
        <w:jc w:val="both"/>
        <w:rPr>
          <w:sz w:val="22"/>
          <w:szCs w:val="22"/>
        </w:rPr>
      </w:pPr>
      <w:r>
        <w:rPr>
          <w:sz w:val="22"/>
          <w:szCs w:val="22"/>
        </w:rPr>
        <w:t>Насос установить и закрепить на кронштейне или полу в горизонтальном положении обращенным вниз основанием электродвигателя. Центр оси насоса должен находиться на одном уровне или ниже центра сливного патрубка емкости, из которой происходит откачивание жидкости. Схемы установки насоса показаны на рис. 2 и3.</w:t>
      </w:r>
    </w:p>
    <w:p w14:paraId="0873376E" w14:textId="48B89B95" w:rsidR="008842C5" w:rsidRDefault="008842C5" w:rsidP="008842C5">
      <w:pPr>
        <w:numPr>
          <w:ilvl w:val="1"/>
          <w:numId w:val="5"/>
        </w:numPr>
        <w:tabs>
          <w:tab w:val="num" w:pos="-180"/>
          <w:tab w:val="left" w:pos="360"/>
          <w:tab w:val="center" w:pos="5670"/>
        </w:tabs>
        <w:spacing w:after="120"/>
        <w:ind w:left="-180" w:firstLine="131"/>
        <w:jc w:val="both"/>
        <w:rPr>
          <w:sz w:val="22"/>
          <w:szCs w:val="22"/>
        </w:rPr>
      </w:pPr>
      <w:r>
        <w:rPr>
          <w:sz w:val="22"/>
          <w:szCs w:val="22"/>
        </w:rPr>
        <w:t>Подключить насос к пускозащитной аппаратуре в соответствии с требованиями эксплуатационной документации той доильной установки, в агрегате которой он применяется, или согласно рис. 4, если насос эксплуатируется вне доильной установки. При этом необходимо использовать пускозащитную аппаратуру, соответствующую по своим параметрам величине номинального тока электродвигателя, а по степени защиты и климатическому исполнению - условиям эксплуатации.</w:t>
      </w:r>
    </w:p>
    <w:p w14:paraId="4722372D" w14:textId="77777777" w:rsidR="008842C5" w:rsidRDefault="008842C5" w:rsidP="008842C5">
      <w:pPr>
        <w:tabs>
          <w:tab w:val="left" w:pos="3260"/>
          <w:tab w:val="center" w:pos="5670"/>
        </w:tabs>
        <w:spacing w:after="120"/>
        <w:ind w:left="360"/>
        <w:jc w:val="both"/>
        <w:rPr>
          <w:sz w:val="22"/>
          <w:szCs w:val="22"/>
        </w:rPr>
      </w:pPr>
      <w:r>
        <w:rPr>
          <w:sz w:val="22"/>
          <w:szCs w:val="22"/>
        </w:rPr>
        <w:t xml:space="preserve">  Пускозащитная аппаратура в комплект поставки не входит.</w:t>
      </w:r>
    </w:p>
    <w:p w14:paraId="1C172420" w14:textId="71D5F3EF" w:rsidR="008058C7" w:rsidRPr="008842C5" w:rsidRDefault="00EF76F2" w:rsidP="008842C5">
      <w:pPr>
        <w:tabs>
          <w:tab w:val="left" w:pos="3260"/>
          <w:tab w:val="center" w:pos="5670"/>
        </w:tabs>
        <w:spacing w:after="120"/>
        <w:ind w:left="360"/>
        <w:jc w:val="center"/>
        <w:rPr>
          <w:sz w:val="22"/>
          <w:szCs w:val="22"/>
        </w:rPr>
      </w:pPr>
      <w:r>
        <w:rPr>
          <w:noProof/>
          <w:sz w:val="22"/>
          <w:szCs w:val="22"/>
        </w:rPr>
        <w:lastRenderedPageBreak/>
        <w:drawing>
          <wp:inline distT="0" distB="0" distL="0" distR="0" wp14:anchorId="15ED2FC0" wp14:editId="4CEB16C9">
            <wp:extent cx="2552700" cy="2819400"/>
            <wp:effectExtent l="0" t="0" r="0" b="0"/>
            <wp:docPr id="3" name="Рисунок 3" descr="схема установ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хема установки"/>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700" cy="2819400"/>
                    </a:xfrm>
                    <a:prstGeom prst="rect">
                      <a:avLst/>
                    </a:prstGeom>
                    <a:noFill/>
                    <a:ln>
                      <a:noFill/>
                    </a:ln>
                  </pic:spPr>
                </pic:pic>
              </a:graphicData>
            </a:graphic>
          </wp:inline>
        </w:drawing>
      </w:r>
    </w:p>
    <w:p w14:paraId="78289EDF" w14:textId="77777777" w:rsidR="00C60F13" w:rsidRPr="00396579" w:rsidRDefault="00C60F13">
      <w:pPr>
        <w:jc w:val="center"/>
        <w:rPr>
          <w:b/>
          <w:bCs/>
          <w:sz w:val="18"/>
        </w:rPr>
      </w:pPr>
      <w:bookmarkStart w:id="1" w:name="_Toc480257954"/>
    </w:p>
    <w:p w14:paraId="4963C214" w14:textId="0DECAD73" w:rsidR="00C60F13" w:rsidRPr="00396579" w:rsidRDefault="00C60F13">
      <w:pPr>
        <w:jc w:val="center"/>
        <w:rPr>
          <w:b/>
          <w:bCs/>
          <w:sz w:val="18"/>
        </w:rPr>
      </w:pPr>
    </w:p>
    <w:p w14:paraId="71633B43" w14:textId="77777777" w:rsidR="00256464" w:rsidRDefault="00256464" w:rsidP="00992D45">
      <w:pPr>
        <w:rPr>
          <w:b/>
          <w:bCs/>
          <w:sz w:val="18"/>
        </w:rPr>
      </w:pPr>
    </w:p>
    <w:p w14:paraId="06E56F22" w14:textId="77777777" w:rsidR="00256464" w:rsidRDefault="00256464" w:rsidP="00992D45">
      <w:pPr>
        <w:rPr>
          <w:b/>
          <w:bCs/>
          <w:sz w:val="18"/>
        </w:rPr>
      </w:pPr>
    </w:p>
    <w:p w14:paraId="2AE50D25" w14:textId="77777777" w:rsidR="00256464" w:rsidRDefault="00256464" w:rsidP="00992D45">
      <w:pPr>
        <w:rPr>
          <w:b/>
          <w:bCs/>
          <w:sz w:val="18"/>
        </w:rPr>
      </w:pPr>
    </w:p>
    <w:p w14:paraId="5FEF816C" w14:textId="77777777" w:rsidR="00466F2F" w:rsidRDefault="00466F2F" w:rsidP="004C4CDC">
      <w:pPr>
        <w:jc w:val="center"/>
        <w:rPr>
          <w:b/>
          <w:bCs/>
          <w:sz w:val="18"/>
        </w:rPr>
      </w:pPr>
    </w:p>
    <w:p w14:paraId="0245065F" w14:textId="77777777" w:rsidR="00466F2F" w:rsidRDefault="00466F2F" w:rsidP="004C4CDC">
      <w:pPr>
        <w:jc w:val="center"/>
        <w:rPr>
          <w:b/>
          <w:bCs/>
          <w:sz w:val="18"/>
        </w:rPr>
      </w:pPr>
    </w:p>
    <w:p w14:paraId="2D1220D6" w14:textId="3214904B" w:rsidR="004C4CDC" w:rsidRPr="008842C5" w:rsidRDefault="004C4CDC" w:rsidP="004C4CDC">
      <w:pPr>
        <w:jc w:val="center"/>
        <w:rPr>
          <w:b/>
          <w:bCs/>
          <w:sz w:val="22"/>
          <w:szCs w:val="22"/>
        </w:rPr>
      </w:pPr>
      <w:r w:rsidRPr="008842C5">
        <w:rPr>
          <w:b/>
          <w:bCs/>
          <w:sz w:val="22"/>
          <w:szCs w:val="22"/>
        </w:rPr>
        <w:t xml:space="preserve">Рис. </w:t>
      </w:r>
      <w:r w:rsidR="008842C5">
        <w:rPr>
          <w:b/>
          <w:bCs/>
          <w:sz w:val="22"/>
          <w:szCs w:val="22"/>
        </w:rPr>
        <w:t>2</w:t>
      </w:r>
      <w:r w:rsidR="00F37378" w:rsidRPr="008842C5">
        <w:rPr>
          <w:b/>
          <w:bCs/>
          <w:sz w:val="22"/>
          <w:szCs w:val="22"/>
        </w:rPr>
        <w:t xml:space="preserve"> - </w:t>
      </w:r>
      <w:r w:rsidRPr="008842C5">
        <w:rPr>
          <w:b/>
          <w:bCs/>
          <w:sz w:val="22"/>
          <w:szCs w:val="22"/>
        </w:rPr>
        <w:t xml:space="preserve">Схема установки насоса для откачивания жидкости из </w:t>
      </w:r>
      <w:proofErr w:type="spellStart"/>
      <w:r w:rsidRPr="008842C5">
        <w:rPr>
          <w:b/>
          <w:bCs/>
          <w:sz w:val="22"/>
          <w:szCs w:val="22"/>
        </w:rPr>
        <w:t>вакуумированной</w:t>
      </w:r>
      <w:proofErr w:type="spellEnd"/>
      <w:r w:rsidRPr="008842C5">
        <w:rPr>
          <w:b/>
          <w:bCs/>
          <w:sz w:val="22"/>
          <w:szCs w:val="22"/>
        </w:rPr>
        <w:t xml:space="preserve"> емкости</w:t>
      </w:r>
    </w:p>
    <w:p w14:paraId="2B827FAC" w14:textId="77777777" w:rsidR="004C4CDC" w:rsidRPr="008842C5" w:rsidRDefault="004C4CDC" w:rsidP="004C4CDC">
      <w:pPr>
        <w:jc w:val="center"/>
        <w:rPr>
          <w:b/>
          <w:bCs/>
          <w:sz w:val="22"/>
          <w:szCs w:val="22"/>
        </w:rPr>
      </w:pPr>
    </w:p>
    <w:p w14:paraId="4868B05E" w14:textId="77777777" w:rsidR="004C4CDC" w:rsidRPr="008842C5" w:rsidRDefault="00F37378" w:rsidP="004C4CDC">
      <w:pPr>
        <w:rPr>
          <w:bCs/>
        </w:rPr>
      </w:pPr>
      <w:r w:rsidRPr="008842C5">
        <w:rPr>
          <w:bCs/>
        </w:rPr>
        <w:t>1 - Насос; 2 - М</w:t>
      </w:r>
      <w:r w:rsidR="004C4CDC" w:rsidRPr="008842C5">
        <w:rPr>
          <w:bCs/>
        </w:rPr>
        <w:t>олокопровод; 3</w:t>
      </w:r>
      <w:r w:rsidRPr="008842C5">
        <w:rPr>
          <w:bCs/>
        </w:rPr>
        <w:t xml:space="preserve"> </w:t>
      </w:r>
      <w:r w:rsidR="004C4CDC" w:rsidRPr="008842C5">
        <w:rPr>
          <w:bCs/>
        </w:rPr>
        <w:t>-</w:t>
      </w:r>
      <w:r w:rsidRPr="008842C5">
        <w:rPr>
          <w:bCs/>
        </w:rPr>
        <w:t xml:space="preserve"> </w:t>
      </w:r>
      <w:proofErr w:type="spellStart"/>
      <w:r w:rsidRPr="008842C5">
        <w:rPr>
          <w:bCs/>
        </w:rPr>
        <w:t>В</w:t>
      </w:r>
      <w:r w:rsidR="004C4CDC" w:rsidRPr="008842C5">
        <w:rPr>
          <w:bCs/>
        </w:rPr>
        <w:t>акуумпровод</w:t>
      </w:r>
      <w:proofErr w:type="spellEnd"/>
      <w:r w:rsidR="004C4CDC" w:rsidRPr="008842C5">
        <w:rPr>
          <w:bCs/>
        </w:rPr>
        <w:t>; 4</w:t>
      </w:r>
      <w:r w:rsidRPr="008842C5">
        <w:rPr>
          <w:bCs/>
        </w:rPr>
        <w:t xml:space="preserve"> </w:t>
      </w:r>
      <w:r w:rsidR="004C4CDC" w:rsidRPr="008842C5">
        <w:rPr>
          <w:bCs/>
        </w:rPr>
        <w:t>-</w:t>
      </w:r>
      <w:r w:rsidRPr="008842C5">
        <w:rPr>
          <w:bCs/>
        </w:rPr>
        <w:t xml:space="preserve"> Е</w:t>
      </w:r>
      <w:r w:rsidR="004C4CDC" w:rsidRPr="008842C5">
        <w:rPr>
          <w:bCs/>
        </w:rPr>
        <w:t>мкость.</w:t>
      </w:r>
    </w:p>
    <w:p w14:paraId="7342D98A" w14:textId="77777777" w:rsidR="004C4CDC" w:rsidRPr="008842C5" w:rsidRDefault="004C4CDC" w:rsidP="004C4CDC">
      <w:pPr>
        <w:rPr>
          <w:bCs/>
        </w:rPr>
      </w:pPr>
      <w:r w:rsidRPr="008842C5">
        <w:rPr>
          <w:bCs/>
        </w:rPr>
        <w:t>Провисание шланга А ниже оси насоса не допускается</w:t>
      </w:r>
    </w:p>
    <w:p w14:paraId="66A089B4" w14:textId="77777777" w:rsidR="00382E9E" w:rsidRDefault="00382E9E" w:rsidP="00784107">
      <w:pPr>
        <w:tabs>
          <w:tab w:val="left" w:pos="3260"/>
          <w:tab w:val="center" w:pos="5670"/>
        </w:tabs>
        <w:spacing w:after="120"/>
        <w:ind w:left="360"/>
        <w:rPr>
          <w:sz w:val="22"/>
          <w:szCs w:val="22"/>
        </w:rPr>
      </w:pPr>
    </w:p>
    <w:p w14:paraId="37CFA0EC" w14:textId="77777777" w:rsidR="00784107" w:rsidRDefault="00B148C7" w:rsidP="003C5972">
      <w:pPr>
        <w:numPr>
          <w:ilvl w:val="1"/>
          <w:numId w:val="5"/>
        </w:numPr>
        <w:tabs>
          <w:tab w:val="num" w:pos="0"/>
          <w:tab w:val="left" w:pos="360"/>
          <w:tab w:val="center" w:pos="5670"/>
        </w:tabs>
        <w:spacing w:after="120"/>
        <w:ind w:left="-131" w:firstLine="131"/>
        <w:jc w:val="both"/>
        <w:rPr>
          <w:sz w:val="22"/>
          <w:szCs w:val="22"/>
        </w:rPr>
      </w:pPr>
      <w:r>
        <w:rPr>
          <w:sz w:val="22"/>
          <w:szCs w:val="22"/>
        </w:rPr>
        <w:t>Пускозащитную</w:t>
      </w:r>
      <w:r w:rsidR="00784107">
        <w:rPr>
          <w:sz w:val="22"/>
          <w:szCs w:val="22"/>
        </w:rPr>
        <w:t xml:space="preserve"> аппаратуру прикрепить к стенке при помощи шурупов, электропроводку выполнить согласно правилам по электросиловой проводке.</w:t>
      </w:r>
    </w:p>
    <w:p w14:paraId="335D521B" w14:textId="77777777" w:rsidR="00784107" w:rsidRDefault="00784107" w:rsidP="003C5972">
      <w:pPr>
        <w:numPr>
          <w:ilvl w:val="1"/>
          <w:numId w:val="5"/>
        </w:numPr>
        <w:tabs>
          <w:tab w:val="num" w:pos="-180"/>
          <w:tab w:val="left" w:pos="360"/>
          <w:tab w:val="center" w:pos="5670"/>
        </w:tabs>
        <w:spacing w:after="120"/>
        <w:ind w:left="-131" w:firstLine="131"/>
        <w:jc w:val="both"/>
        <w:rPr>
          <w:sz w:val="22"/>
          <w:szCs w:val="22"/>
        </w:rPr>
      </w:pPr>
      <w:r>
        <w:rPr>
          <w:sz w:val="22"/>
          <w:szCs w:val="22"/>
        </w:rPr>
        <w:t>Во избежание попадания воды в контактную коробку электродвигателя кабель к ней необходимо подводить снизу.</w:t>
      </w:r>
    </w:p>
    <w:p w14:paraId="1E239D84" w14:textId="77777777" w:rsidR="00784107" w:rsidRDefault="00784107" w:rsidP="003C5972">
      <w:pPr>
        <w:numPr>
          <w:ilvl w:val="1"/>
          <w:numId w:val="5"/>
        </w:numPr>
        <w:tabs>
          <w:tab w:val="num" w:pos="0"/>
          <w:tab w:val="left" w:pos="360"/>
          <w:tab w:val="center" w:pos="5670"/>
        </w:tabs>
        <w:spacing w:after="120"/>
        <w:ind w:left="-180" w:firstLine="180"/>
        <w:jc w:val="both"/>
        <w:rPr>
          <w:sz w:val="22"/>
          <w:szCs w:val="22"/>
        </w:rPr>
      </w:pPr>
      <w:r>
        <w:rPr>
          <w:sz w:val="22"/>
          <w:szCs w:val="22"/>
        </w:rPr>
        <w:t>При пробном пуске насос должен работать без постороннего шума и стуков. Направление вращения крыльчатки указано стрелкой на корпусе насоса.</w:t>
      </w:r>
    </w:p>
    <w:p w14:paraId="575EA446" w14:textId="6424BAD4" w:rsidR="00036F3A" w:rsidRPr="00382E9E" w:rsidRDefault="00784107" w:rsidP="003C5972">
      <w:pPr>
        <w:numPr>
          <w:ilvl w:val="1"/>
          <w:numId w:val="5"/>
        </w:numPr>
        <w:tabs>
          <w:tab w:val="num" w:pos="0"/>
          <w:tab w:val="left" w:pos="360"/>
          <w:tab w:val="center" w:pos="5670"/>
        </w:tabs>
        <w:spacing w:after="120"/>
        <w:ind w:left="-180" w:firstLine="180"/>
        <w:jc w:val="both"/>
        <w:rPr>
          <w:b/>
          <w:bCs/>
          <w:sz w:val="18"/>
        </w:rPr>
      </w:pPr>
      <w:r>
        <w:rPr>
          <w:sz w:val="22"/>
          <w:szCs w:val="22"/>
        </w:rPr>
        <w:t>Основные и присоединительные размеры насоса показаны на рис</w:t>
      </w:r>
      <w:r w:rsidR="00713123">
        <w:rPr>
          <w:sz w:val="22"/>
          <w:szCs w:val="22"/>
        </w:rPr>
        <w:t>.</w:t>
      </w:r>
      <w:r w:rsidR="008842C5">
        <w:rPr>
          <w:sz w:val="22"/>
          <w:szCs w:val="22"/>
        </w:rPr>
        <w:t>5</w:t>
      </w:r>
      <w:r>
        <w:rPr>
          <w:sz w:val="22"/>
          <w:szCs w:val="22"/>
        </w:rPr>
        <w:t>.</w:t>
      </w:r>
    </w:p>
    <w:p w14:paraId="64D0EAAB" w14:textId="0DB7345E" w:rsidR="00382E9E" w:rsidRDefault="00EF76F2" w:rsidP="007D027E">
      <w:pPr>
        <w:tabs>
          <w:tab w:val="left" w:pos="360"/>
          <w:tab w:val="center" w:pos="5670"/>
        </w:tabs>
        <w:spacing w:after="120"/>
        <w:ind w:left="-180"/>
        <w:jc w:val="center"/>
        <w:rPr>
          <w:b/>
          <w:bCs/>
          <w:sz w:val="18"/>
        </w:rPr>
      </w:pPr>
      <w:r>
        <w:rPr>
          <w:b/>
          <w:bCs/>
          <w:noProof/>
          <w:sz w:val="18"/>
        </w:rPr>
        <w:lastRenderedPageBreak/>
        <w:drawing>
          <wp:inline distT="0" distB="0" distL="0" distR="0" wp14:anchorId="5ADF01CC" wp14:editId="62A9232C">
            <wp:extent cx="4276725" cy="1943100"/>
            <wp:effectExtent l="0" t="0" r="9525" b="0"/>
            <wp:docPr id="4" name="Рисунок 4" descr="схема перекач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хема перекачки"/>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76725" cy="1943100"/>
                    </a:xfrm>
                    <a:prstGeom prst="rect">
                      <a:avLst/>
                    </a:prstGeom>
                    <a:noFill/>
                    <a:ln>
                      <a:noFill/>
                    </a:ln>
                  </pic:spPr>
                </pic:pic>
              </a:graphicData>
            </a:graphic>
          </wp:inline>
        </w:drawing>
      </w:r>
    </w:p>
    <w:p w14:paraId="3DC788C6" w14:textId="20DC324B" w:rsidR="001A73F1" w:rsidRPr="008842C5" w:rsidRDefault="001A73F1" w:rsidP="001A73F1">
      <w:pPr>
        <w:jc w:val="center"/>
        <w:rPr>
          <w:b/>
          <w:bCs/>
        </w:rPr>
      </w:pPr>
      <w:r w:rsidRPr="008842C5">
        <w:rPr>
          <w:b/>
          <w:bCs/>
        </w:rPr>
        <w:t>Рис.</w:t>
      </w:r>
      <w:r w:rsidR="008842C5" w:rsidRPr="008842C5">
        <w:rPr>
          <w:b/>
          <w:bCs/>
        </w:rPr>
        <w:t>3</w:t>
      </w:r>
      <w:r w:rsidR="00DE17D0" w:rsidRPr="008842C5">
        <w:rPr>
          <w:b/>
          <w:bCs/>
        </w:rPr>
        <w:t xml:space="preserve"> - </w:t>
      </w:r>
      <w:r w:rsidRPr="008842C5">
        <w:rPr>
          <w:b/>
          <w:bCs/>
        </w:rPr>
        <w:t>Схема установки насоса для перекачивания жидкости из емкости, находящейся под атмосферным давлением</w:t>
      </w:r>
    </w:p>
    <w:p w14:paraId="2AD6E7ED" w14:textId="77777777" w:rsidR="001A73F1" w:rsidRPr="008842C5" w:rsidRDefault="001A73F1" w:rsidP="001A73F1">
      <w:pPr>
        <w:jc w:val="center"/>
        <w:rPr>
          <w:b/>
          <w:bCs/>
        </w:rPr>
      </w:pPr>
    </w:p>
    <w:p w14:paraId="118C3A54" w14:textId="77777777" w:rsidR="001A73F1" w:rsidRPr="008842C5" w:rsidRDefault="001A73F1" w:rsidP="00DE17D0">
      <w:pPr>
        <w:rPr>
          <w:bCs/>
        </w:rPr>
      </w:pPr>
      <w:r w:rsidRPr="008842C5">
        <w:rPr>
          <w:bCs/>
        </w:rPr>
        <w:t>1-</w:t>
      </w:r>
      <w:proofErr w:type="gramStart"/>
      <w:r w:rsidRPr="008842C5">
        <w:rPr>
          <w:bCs/>
        </w:rPr>
        <w:t>насос;  2</w:t>
      </w:r>
      <w:proofErr w:type="gramEnd"/>
      <w:r w:rsidRPr="008842C5">
        <w:rPr>
          <w:bCs/>
        </w:rPr>
        <w:t>-емкость.</w:t>
      </w:r>
    </w:p>
    <w:p w14:paraId="4BA66A14" w14:textId="23619B67" w:rsidR="001A73F1" w:rsidRPr="008842C5" w:rsidRDefault="008842C5" w:rsidP="00DE17D0">
      <w:pPr>
        <w:rPr>
          <w:bCs/>
        </w:rPr>
      </w:pPr>
      <w:r>
        <w:rPr>
          <w:bCs/>
        </w:rPr>
        <w:t xml:space="preserve">Расположение </w:t>
      </w:r>
      <w:r w:rsidR="001A73F1" w:rsidRPr="008842C5">
        <w:rPr>
          <w:bCs/>
        </w:rPr>
        <w:t xml:space="preserve">шланга А выше уровня </w:t>
      </w:r>
      <w:proofErr w:type="gramStart"/>
      <w:r w:rsidR="001A73F1" w:rsidRPr="008842C5">
        <w:rPr>
          <w:bCs/>
        </w:rPr>
        <w:t xml:space="preserve">жидкости </w:t>
      </w:r>
      <w:r>
        <w:rPr>
          <w:bCs/>
        </w:rPr>
        <w:t xml:space="preserve"> в</w:t>
      </w:r>
      <w:proofErr w:type="gramEnd"/>
      <w:r>
        <w:rPr>
          <w:bCs/>
        </w:rPr>
        <w:t xml:space="preserve"> емкости </w:t>
      </w:r>
      <w:r w:rsidR="001A73F1" w:rsidRPr="008842C5">
        <w:rPr>
          <w:bCs/>
        </w:rPr>
        <w:t>не допускается.</w:t>
      </w:r>
    </w:p>
    <w:p w14:paraId="4A4058A2" w14:textId="77777777" w:rsidR="001A73F1" w:rsidRDefault="001A73F1" w:rsidP="00382E9E">
      <w:pPr>
        <w:tabs>
          <w:tab w:val="left" w:pos="360"/>
          <w:tab w:val="center" w:pos="5670"/>
        </w:tabs>
        <w:spacing w:after="120"/>
        <w:ind w:left="-180"/>
        <w:rPr>
          <w:b/>
          <w:bCs/>
          <w:sz w:val="18"/>
        </w:rPr>
      </w:pPr>
    </w:p>
    <w:p w14:paraId="219510C0" w14:textId="77777777" w:rsidR="007F014B" w:rsidRDefault="007F014B" w:rsidP="003C5972">
      <w:pPr>
        <w:numPr>
          <w:ilvl w:val="0"/>
          <w:numId w:val="5"/>
        </w:numPr>
        <w:spacing w:after="120"/>
        <w:jc w:val="both"/>
        <w:rPr>
          <w:b/>
        </w:rPr>
      </w:pPr>
      <w:r>
        <w:rPr>
          <w:b/>
        </w:rPr>
        <w:t>Порядок работы</w:t>
      </w:r>
    </w:p>
    <w:p w14:paraId="6EB05DAE" w14:textId="77777777" w:rsidR="00036F3A" w:rsidRPr="007F014B" w:rsidRDefault="007F014B" w:rsidP="003C5972">
      <w:pPr>
        <w:numPr>
          <w:ilvl w:val="1"/>
          <w:numId w:val="5"/>
        </w:numPr>
        <w:tabs>
          <w:tab w:val="num" w:pos="-180"/>
          <w:tab w:val="left" w:pos="360"/>
          <w:tab w:val="center" w:pos="5670"/>
        </w:tabs>
        <w:spacing w:after="120"/>
        <w:ind w:left="-131" w:firstLine="131"/>
        <w:jc w:val="both"/>
        <w:rPr>
          <w:sz w:val="22"/>
          <w:szCs w:val="22"/>
        </w:rPr>
      </w:pPr>
      <w:r>
        <w:rPr>
          <w:sz w:val="22"/>
          <w:szCs w:val="22"/>
        </w:rPr>
        <w:t>Работа насоса в агрегате с доильной установкой происходит автоматически по мере поступления молока или моющей жидкости.</w:t>
      </w:r>
    </w:p>
    <w:p w14:paraId="7F06C46F" w14:textId="77777777" w:rsidR="00036F3A" w:rsidRDefault="007F014B" w:rsidP="003C5972">
      <w:pPr>
        <w:numPr>
          <w:ilvl w:val="1"/>
          <w:numId w:val="5"/>
        </w:numPr>
        <w:tabs>
          <w:tab w:val="num" w:pos="-180"/>
          <w:tab w:val="left" w:pos="360"/>
          <w:tab w:val="center" w:pos="5670"/>
        </w:tabs>
        <w:spacing w:after="120"/>
        <w:ind w:left="-131" w:firstLine="131"/>
        <w:jc w:val="both"/>
        <w:rPr>
          <w:sz w:val="22"/>
          <w:szCs w:val="22"/>
        </w:rPr>
      </w:pPr>
      <w:r>
        <w:rPr>
          <w:sz w:val="22"/>
          <w:szCs w:val="22"/>
        </w:rPr>
        <w:t xml:space="preserve">Управление работой насоса, неагрегатированного с доильной установкой, осуществляется вручную при помощи включения и выключения </w:t>
      </w:r>
      <w:r w:rsidR="005E4D48">
        <w:rPr>
          <w:sz w:val="22"/>
          <w:szCs w:val="22"/>
        </w:rPr>
        <w:t>пускозащитной</w:t>
      </w:r>
      <w:r>
        <w:rPr>
          <w:sz w:val="22"/>
          <w:szCs w:val="22"/>
        </w:rPr>
        <w:t xml:space="preserve"> аппаратуры.</w:t>
      </w:r>
    </w:p>
    <w:p w14:paraId="41AAC9A4" w14:textId="6B559838" w:rsidR="0042535A" w:rsidRDefault="0042535A" w:rsidP="003C5972">
      <w:pPr>
        <w:numPr>
          <w:ilvl w:val="1"/>
          <w:numId w:val="5"/>
        </w:numPr>
        <w:tabs>
          <w:tab w:val="num" w:pos="-180"/>
          <w:tab w:val="left" w:pos="360"/>
          <w:tab w:val="center" w:pos="5670"/>
        </w:tabs>
        <w:spacing w:after="120"/>
        <w:ind w:left="-131" w:firstLine="131"/>
        <w:jc w:val="both"/>
        <w:rPr>
          <w:sz w:val="22"/>
          <w:szCs w:val="22"/>
        </w:rPr>
      </w:pPr>
      <w:r>
        <w:rPr>
          <w:sz w:val="22"/>
          <w:szCs w:val="22"/>
        </w:rPr>
        <w:t xml:space="preserve">При перекачивании больших объемов жидкостей из </w:t>
      </w:r>
      <w:proofErr w:type="spellStart"/>
      <w:r>
        <w:rPr>
          <w:sz w:val="22"/>
          <w:szCs w:val="22"/>
        </w:rPr>
        <w:t>незавакуумированных</w:t>
      </w:r>
      <w:proofErr w:type="spellEnd"/>
      <w:r>
        <w:rPr>
          <w:sz w:val="22"/>
          <w:szCs w:val="22"/>
        </w:rPr>
        <w:t xml:space="preserve"> емкостей непрерывная работа насоса допускается </w:t>
      </w:r>
      <w:r w:rsidR="008842C5">
        <w:rPr>
          <w:sz w:val="22"/>
          <w:szCs w:val="22"/>
        </w:rPr>
        <w:t>30</w:t>
      </w:r>
      <w:r>
        <w:rPr>
          <w:sz w:val="22"/>
          <w:szCs w:val="22"/>
        </w:rPr>
        <w:t xml:space="preserve"> мин., после чего необходимо в</w:t>
      </w:r>
      <w:r w:rsidR="00B148C7">
        <w:rPr>
          <w:sz w:val="22"/>
          <w:szCs w:val="22"/>
        </w:rPr>
        <w:t>ы</w:t>
      </w:r>
      <w:r>
        <w:rPr>
          <w:sz w:val="22"/>
          <w:szCs w:val="22"/>
        </w:rPr>
        <w:t xml:space="preserve">ключать насос для его </w:t>
      </w:r>
      <w:r w:rsidR="00B148C7">
        <w:rPr>
          <w:sz w:val="22"/>
          <w:szCs w:val="22"/>
        </w:rPr>
        <w:t>охлаждения</w:t>
      </w:r>
      <w:r>
        <w:rPr>
          <w:sz w:val="22"/>
          <w:szCs w:val="22"/>
        </w:rPr>
        <w:t xml:space="preserve"> в течение 60 мин.</w:t>
      </w:r>
    </w:p>
    <w:p w14:paraId="50066108" w14:textId="573A711F" w:rsidR="00357CA3" w:rsidRPr="000E77E7" w:rsidRDefault="009D4B04" w:rsidP="003C5972">
      <w:pPr>
        <w:numPr>
          <w:ilvl w:val="1"/>
          <w:numId w:val="5"/>
        </w:numPr>
        <w:tabs>
          <w:tab w:val="num" w:pos="-180"/>
          <w:tab w:val="left" w:pos="360"/>
          <w:tab w:val="center" w:pos="5670"/>
        </w:tabs>
        <w:spacing w:after="120"/>
        <w:ind w:left="-131" w:firstLine="131"/>
        <w:jc w:val="both"/>
        <w:rPr>
          <w:b/>
          <w:bCs/>
          <w:sz w:val="18"/>
        </w:rPr>
      </w:pPr>
      <w:r>
        <w:rPr>
          <w:sz w:val="22"/>
          <w:szCs w:val="22"/>
        </w:rPr>
        <w:t>Запрещается работа насоса без жидкости, а также эксплуатация при температуре перекачивающей жидкости более 65 ºС.</w:t>
      </w:r>
    </w:p>
    <w:p w14:paraId="1FC5628C" w14:textId="418D24C2" w:rsidR="00B40F4C" w:rsidRDefault="00EF76F2" w:rsidP="007D027E">
      <w:pPr>
        <w:tabs>
          <w:tab w:val="left" w:pos="360"/>
          <w:tab w:val="center" w:pos="5670"/>
        </w:tabs>
        <w:spacing w:after="120"/>
        <w:jc w:val="center"/>
        <w:rPr>
          <w:sz w:val="22"/>
          <w:szCs w:val="22"/>
        </w:rPr>
      </w:pPr>
      <w:r>
        <w:rPr>
          <w:noProof/>
          <w:sz w:val="22"/>
          <w:szCs w:val="22"/>
        </w:rPr>
        <w:lastRenderedPageBreak/>
        <w:drawing>
          <wp:inline distT="0" distB="0" distL="0" distR="0" wp14:anchorId="1234920A" wp14:editId="16291812">
            <wp:extent cx="4400550" cy="50673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r="63458" b="25414"/>
                    <a:stretch>
                      <a:fillRect/>
                    </a:stretch>
                  </pic:blipFill>
                  <pic:spPr bwMode="auto">
                    <a:xfrm>
                      <a:off x="0" y="0"/>
                      <a:ext cx="4400550" cy="5067300"/>
                    </a:xfrm>
                    <a:prstGeom prst="rect">
                      <a:avLst/>
                    </a:prstGeom>
                    <a:noFill/>
                    <a:ln>
                      <a:noFill/>
                    </a:ln>
                  </pic:spPr>
                </pic:pic>
              </a:graphicData>
            </a:graphic>
          </wp:inline>
        </w:drawing>
      </w:r>
    </w:p>
    <w:p w14:paraId="72626B40" w14:textId="37F3E8AC" w:rsidR="00B40F4C" w:rsidRPr="008842C5" w:rsidRDefault="00DE17D0" w:rsidP="00B40F4C">
      <w:pPr>
        <w:jc w:val="center"/>
        <w:rPr>
          <w:b/>
          <w:bCs/>
        </w:rPr>
      </w:pPr>
      <w:r w:rsidRPr="008842C5">
        <w:rPr>
          <w:b/>
          <w:bCs/>
        </w:rPr>
        <w:t xml:space="preserve">Рис </w:t>
      </w:r>
      <w:r w:rsidR="008842C5" w:rsidRPr="008842C5">
        <w:rPr>
          <w:b/>
          <w:bCs/>
        </w:rPr>
        <w:t>4</w:t>
      </w:r>
      <w:r w:rsidRPr="008842C5">
        <w:rPr>
          <w:b/>
          <w:bCs/>
        </w:rPr>
        <w:t xml:space="preserve"> - </w:t>
      </w:r>
      <w:r w:rsidR="00B40F4C" w:rsidRPr="008842C5">
        <w:rPr>
          <w:b/>
          <w:bCs/>
        </w:rPr>
        <w:t>Схема подключения насоса к электрической сети</w:t>
      </w:r>
    </w:p>
    <w:p w14:paraId="44B960A6" w14:textId="77777777" w:rsidR="00D46CB2" w:rsidRDefault="00D46CB2" w:rsidP="00B40F4C">
      <w:pPr>
        <w:jc w:val="center"/>
        <w:rPr>
          <w:b/>
          <w:bCs/>
          <w:sz w:val="18"/>
        </w:rPr>
      </w:pPr>
    </w:p>
    <w:p w14:paraId="16BD9773" w14:textId="113303A4" w:rsidR="004D579A" w:rsidRDefault="00EF76F2" w:rsidP="00B40F4C">
      <w:pPr>
        <w:jc w:val="center"/>
        <w:rPr>
          <w:b/>
          <w:bCs/>
          <w:sz w:val="18"/>
        </w:rPr>
      </w:pPr>
      <w:r>
        <w:rPr>
          <w:b/>
          <w:bCs/>
          <w:noProof/>
          <w:sz w:val="18"/>
        </w:rPr>
        <w:lastRenderedPageBreak/>
        <w:drawing>
          <wp:inline distT="0" distB="0" distL="0" distR="0" wp14:anchorId="49C851F5" wp14:editId="53B9926B">
            <wp:extent cx="4057650" cy="53054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l="36470" t="10948" r="33827" b="14497"/>
                    <a:stretch>
                      <a:fillRect/>
                    </a:stretch>
                  </pic:blipFill>
                  <pic:spPr bwMode="auto">
                    <a:xfrm>
                      <a:off x="0" y="0"/>
                      <a:ext cx="4057650" cy="5305425"/>
                    </a:xfrm>
                    <a:prstGeom prst="rect">
                      <a:avLst/>
                    </a:prstGeom>
                    <a:noFill/>
                    <a:ln>
                      <a:noFill/>
                    </a:ln>
                  </pic:spPr>
                </pic:pic>
              </a:graphicData>
            </a:graphic>
          </wp:inline>
        </w:drawing>
      </w:r>
    </w:p>
    <w:p w14:paraId="0267D3C6" w14:textId="77777777" w:rsidR="004D579A" w:rsidRDefault="004D579A" w:rsidP="00B40F4C">
      <w:pPr>
        <w:jc w:val="center"/>
        <w:rPr>
          <w:b/>
          <w:bCs/>
          <w:sz w:val="18"/>
        </w:rPr>
      </w:pPr>
    </w:p>
    <w:p w14:paraId="643400DC" w14:textId="1EFEE7B9" w:rsidR="004D579A" w:rsidRPr="00B25F6C" w:rsidRDefault="00ED712B" w:rsidP="00ED712B">
      <w:pPr>
        <w:rPr>
          <w:b/>
          <w:bCs/>
        </w:rPr>
      </w:pPr>
      <w:r w:rsidRPr="00B25F6C">
        <w:rPr>
          <w:b/>
          <w:bCs/>
        </w:rPr>
        <w:t xml:space="preserve">Рис. </w:t>
      </w:r>
      <w:r w:rsidR="008842C5" w:rsidRPr="00B25F6C">
        <w:rPr>
          <w:b/>
          <w:bCs/>
        </w:rPr>
        <w:t>5</w:t>
      </w:r>
      <w:r w:rsidRPr="00B25F6C">
        <w:rPr>
          <w:b/>
          <w:bCs/>
        </w:rPr>
        <w:t xml:space="preserve"> – Основные и присоединительные размеры</w:t>
      </w:r>
    </w:p>
    <w:p w14:paraId="3A11DF07" w14:textId="77777777" w:rsidR="00D46CB2" w:rsidRDefault="00D46CB2" w:rsidP="0002319A">
      <w:pPr>
        <w:jc w:val="center"/>
        <w:rPr>
          <w:b/>
          <w:bCs/>
          <w:sz w:val="18"/>
        </w:rPr>
      </w:pPr>
    </w:p>
    <w:p w14:paraId="5AA5D79F" w14:textId="77777777" w:rsidR="00D46CB2" w:rsidRDefault="00D46CB2" w:rsidP="0002319A">
      <w:pPr>
        <w:jc w:val="center"/>
        <w:rPr>
          <w:b/>
          <w:bCs/>
          <w:sz w:val="18"/>
        </w:rPr>
      </w:pPr>
    </w:p>
    <w:p w14:paraId="274DE4ED" w14:textId="77777777" w:rsidR="00D46CB2" w:rsidRDefault="00D46CB2" w:rsidP="0002319A">
      <w:pPr>
        <w:jc w:val="center"/>
        <w:rPr>
          <w:b/>
          <w:bCs/>
          <w:sz w:val="18"/>
        </w:rPr>
      </w:pPr>
    </w:p>
    <w:p w14:paraId="72541CBB" w14:textId="77777777" w:rsidR="00357CA3" w:rsidRDefault="00357CA3" w:rsidP="00357CA3">
      <w:pPr>
        <w:numPr>
          <w:ilvl w:val="0"/>
          <w:numId w:val="5"/>
        </w:numPr>
        <w:spacing w:after="120"/>
        <w:rPr>
          <w:b/>
        </w:rPr>
      </w:pPr>
      <w:r>
        <w:rPr>
          <w:b/>
        </w:rPr>
        <w:t>Техническое обслуживание</w:t>
      </w:r>
    </w:p>
    <w:p w14:paraId="1FDF1A76" w14:textId="77777777" w:rsidR="00036F3A" w:rsidRPr="00A11DE0" w:rsidRDefault="002E4F6F" w:rsidP="00CC1537">
      <w:pPr>
        <w:numPr>
          <w:ilvl w:val="1"/>
          <w:numId w:val="5"/>
        </w:numPr>
        <w:tabs>
          <w:tab w:val="num" w:pos="-180"/>
          <w:tab w:val="left" w:pos="360"/>
          <w:tab w:val="center" w:pos="5670"/>
        </w:tabs>
        <w:spacing w:after="120"/>
        <w:ind w:left="-131" w:firstLine="131"/>
        <w:jc w:val="both"/>
        <w:rPr>
          <w:sz w:val="22"/>
          <w:szCs w:val="22"/>
        </w:rPr>
      </w:pPr>
      <w:r w:rsidRPr="00A11DE0">
        <w:rPr>
          <w:sz w:val="22"/>
          <w:szCs w:val="22"/>
        </w:rPr>
        <w:t>Виды и периодичность технического обслуживания:</w:t>
      </w:r>
    </w:p>
    <w:p w14:paraId="4D06E354" w14:textId="77777777" w:rsidR="002E4F6F" w:rsidRPr="00A11DE0" w:rsidRDefault="002E4F6F" w:rsidP="00CC1537">
      <w:pPr>
        <w:tabs>
          <w:tab w:val="left" w:pos="360"/>
          <w:tab w:val="center" w:pos="5670"/>
        </w:tabs>
        <w:spacing w:after="120"/>
        <w:ind w:left="-131"/>
        <w:jc w:val="both"/>
        <w:rPr>
          <w:sz w:val="22"/>
          <w:szCs w:val="22"/>
        </w:rPr>
      </w:pPr>
      <w:r w:rsidRPr="00A11DE0">
        <w:rPr>
          <w:sz w:val="22"/>
          <w:szCs w:val="22"/>
        </w:rPr>
        <w:lastRenderedPageBreak/>
        <w:t>- ежедневное обслуживание (ЕТО) ~ трудоемкость 0,15 чел/ч;</w:t>
      </w:r>
    </w:p>
    <w:p w14:paraId="1C4BEBC7" w14:textId="77777777" w:rsidR="00A11DE0" w:rsidRDefault="00027528" w:rsidP="00CC1537">
      <w:pPr>
        <w:tabs>
          <w:tab w:val="left" w:pos="360"/>
          <w:tab w:val="center" w:pos="5670"/>
        </w:tabs>
        <w:spacing w:after="120"/>
        <w:ind w:left="-131"/>
        <w:jc w:val="both"/>
        <w:rPr>
          <w:sz w:val="22"/>
          <w:szCs w:val="22"/>
        </w:rPr>
      </w:pPr>
      <w:r w:rsidRPr="00A11DE0">
        <w:rPr>
          <w:sz w:val="22"/>
          <w:szCs w:val="22"/>
        </w:rPr>
        <w:t>- периодическое техническое обслуживание (ТО-1), выполняемое один раз</w:t>
      </w:r>
      <w:r w:rsidR="006720E2">
        <w:rPr>
          <w:sz w:val="22"/>
          <w:szCs w:val="22"/>
        </w:rPr>
        <w:t xml:space="preserve"> в месяц-трудоемкость 0,3 чел/ч. </w:t>
      </w:r>
      <w:r w:rsidR="00A11DE0">
        <w:rPr>
          <w:sz w:val="22"/>
          <w:szCs w:val="22"/>
        </w:rPr>
        <w:t xml:space="preserve">Все виды технического </w:t>
      </w:r>
      <w:r w:rsidR="00714722">
        <w:rPr>
          <w:sz w:val="22"/>
          <w:szCs w:val="22"/>
        </w:rPr>
        <w:t>обслуживания</w:t>
      </w:r>
      <w:r w:rsidR="00A11DE0">
        <w:rPr>
          <w:sz w:val="22"/>
          <w:szCs w:val="22"/>
        </w:rPr>
        <w:t xml:space="preserve"> проводятся сразу после работы насоса.</w:t>
      </w:r>
    </w:p>
    <w:p w14:paraId="27A0F81A" w14:textId="77777777" w:rsidR="00ED693B" w:rsidRDefault="00ED693B" w:rsidP="00CC1537">
      <w:pPr>
        <w:numPr>
          <w:ilvl w:val="1"/>
          <w:numId w:val="5"/>
        </w:numPr>
        <w:tabs>
          <w:tab w:val="num" w:pos="-180"/>
          <w:tab w:val="left" w:pos="360"/>
          <w:tab w:val="center" w:pos="5670"/>
        </w:tabs>
        <w:spacing w:after="120"/>
        <w:ind w:left="-131" w:firstLine="131"/>
        <w:jc w:val="both"/>
        <w:rPr>
          <w:sz w:val="22"/>
          <w:szCs w:val="22"/>
        </w:rPr>
      </w:pPr>
      <w:r>
        <w:rPr>
          <w:sz w:val="22"/>
          <w:szCs w:val="22"/>
        </w:rPr>
        <w:t>Перечень работ, выполняемых по каждому виду технического обслуживания, приведен в таблице 1.</w:t>
      </w:r>
    </w:p>
    <w:p w14:paraId="655AC9DF" w14:textId="68827AB2" w:rsidR="00F11B36" w:rsidRDefault="00F11B36" w:rsidP="00F11B36">
      <w:pPr>
        <w:tabs>
          <w:tab w:val="left" w:pos="360"/>
          <w:tab w:val="center" w:pos="5670"/>
        </w:tabs>
        <w:spacing w:after="120"/>
        <w:ind w:left="-131"/>
        <w:jc w:val="right"/>
        <w:rPr>
          <w:sz w:val="22"/>
          <w:szCs w:val="22"/>
        </w:rPr>
      </w:pPr>
      <w:r>
        <w:rPr>
          <w:sz w:val="22"/>
          <w:szCs w:val="22"/>
        </w:rPr>
        <w:t xml:space="preserve">Таблица </w:t>
      </w:r>
      <w:r w:rsidR="00BA1429">
        <w:rPr>
          <w:sz w:val="22"/>
          <w:szCs w:val="22"/>
        </w:rPr>
        <w:t>2</w:t>
      </w:r>
      <w:r>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1426"/>
        <w:gridCol w:w="1827"/>
        <w:gridCol w:w="1468"/>
      </w:tblGrid>
      <w:tr w:rsidR="003B67FF" w:rsidRPr="00222BB3" w14:paraId="25AEF735" w14:textId="77777777" w:rsidTr="00222BB3">
        <w:trPr>
          <w:trHeight w:val="189"/>
        </w:trPr>
        <w:tc>
          <w:tcPr>
            <w:tcW w:w="2064" w:type="dxa"/>
            <w:vAlign w:val="center"/>
          </w:tcPr>
          <w:p w14:paraId="66FF5457" w14:textId="77777777" w:rsidR="003B67FF" w:rsidRPr="00222BB3" w:rsidRDefault="00081E76" w:rsidP="00222BB3">
            <w:pPr>
              <w:tabs>
                <w:tab w:val="left" w:pos="360"/>
                <w:tab w:val="center" w:pos="5670"/>
              </w:tabs>
              <w:spacing w:after="120"/>
              <w:jc w:val="center"/>
              <w:rPr>
                <w:sz w:val="20"/>
                <w:szCs w:val="20"/>
              </w:rPr>
            </w:pPr>
            <w:r w:rsidRPr="00222BB3">
              <w:rPr>
                <w:sz w:val="20"/>
                <w:szCs w:val="20"/>
              </w:rPr>
              <w:t>1</w:t>
            </w:r>
          </w:p>
        </w:tc>
        <w:tc>
          <w:tcPr>
            <w:tcW w:w="1521" w:type="dxa"/>
            <w:vAlign w:val="center"/>
          </w:tcPr>
          <w:p w14:paraId="6C536FC2" w14:textId="77777777" w:rsidR="003B67FF" w:rsidRPr="00222BB3" w:rsidRDefault="00081E76" w:rsidP="00222BB3">
            <w:pPr>
              <w:tabs>
                <w:tab w:val="left" w:pos="360"/>
                <w:tab w:val="center" w:pos="5670"/>
              </w:tabs>
              <w:spacing w:after="120"/>
              <w:jc w:val="center"/>
              <w:rPr>
                <w:sz w:val="20"/>
                <w:szCs w:val="20"/>
              </w:rPr>
            </w:pPr>
            <w:r w:rsidRPr="00222BB3">
              <w:rPr>
                <w:sz w:val="20"/>
                <w:szCs w:val="20"/>
              </w:rPr>
              <w:t>2</w:t>
            </w:r>
          </w:p>
        </w:tc>
        <w:tc>
          <w:tcPr>
            <w:tcW w:w="1855" w:type="dxa"/>
            <w:vAlign w:val="center"/>
          </w:tcPr>
          <w:p w14:paraId="57F363BB" w14:textId="77777777" w:rsidR="003B67FF" w:rsidRPr="00222BB3" w:rsidRDefault="00081E76" w:rsidP="00222BB3">
            <w:pPr>
              <w:tabs>
                <w:tab w:val="left" w:pos="360"/>
                <w:tab w:val="center" w:pos="5670"/>
              </w:tabs>
              <w:spacing w:after="120"/>
              <w:jc w:val="center"/>
              <w:rPr>
                <w:sz w:val="20"/>
                <w:szCs w:val="20"/>
              </w:rPr>
            </w:pPr>
            <w:r w:rsidRPr="00222BB3">
              <w:rPr>
                <w:sz w:val="20"/>
                <w:szCs w:val="20"/>
              </w:rPr>
              <w:t>3</w:t>
            </w:r>
          </w:p>
        </w:tc>
        <w:tc>
          <w:tcPr>
            <w:tcW w:w="1493" w:type="dxa"/>
            <w:vAlign w:val="center"/>
          </w:tcPr>
          <w:p w14:paraId="2F45D952" w14:textId="77777777" w:rsidR="003B67FF" w:rsidRPr="00222BB3" w:rsidRDefault="00081E76" w:rsidP="00222BB3">
            <w:pPr>
              <w:tabs>
                <w:tab w:val="left" w:pos="360"/>
                <w:tab w:val="center" w:pos="5670"/>
              </w:tabs>
              <w:spacing w:after="120"/>
              <w:jc w:val="center"/>
              <w:rPr>
                <w:sz w:val="20"/>
                <w:szCs w:val="20"/>
              </w:rPr>
            </w:pPr>
            <w:r w:rsidRPr="00222BB3">
              <w:rPr>
                <w:sz w:val="20"/>
                <w:szCs w:val="20"/>
              </w:rPr>
              <w:t>4</w:t>
            </w:r>
          </w:p>
        </w:tc>
      </w:tr>
      <w:tr w:rsidR="00081E76" w:rsidRPr="00222BB3" w14:paraId="3DC566D5" w14:textId="77777777" w:rsidTr="00222BB3">
        <w:tc>
          <w:tcPr>
            <w:tcW w:w="2064" w:type="dxa"/>
          </w:tcPr>
          <w:p w14:paraId="444E6C9E" w14:textId="77777777" w:rsidR="00081E76" w:rsidRPr="00222BB3" w:rsidRDefault="00081E76" w:rsidP="00222BB3">
            <w:pPr>
              <w:tabs>
                <w:tab w:val="left" w:pos="360"/>
                <w:tab w:val="center" w:pos="5670"/>
              </w:tabs>
              <w:spacing w:after="120"/>
              <w:jc w:val="center"/>
              <w:rPr>
                <w:sz w:val="20"/>
                <w:szCs w:val="20"/>
              </w:rPr>
            </w:pPr>
            <w:r w:rsidRPr="00222BB3">
              <w:rPr>
                <w:sz w:val="20"/>
                <w:szCs w:val="20"/>
              </w:rPr>
              <w:t>Содержание работ и методика их проведения</w:t>
            </w:r>
          </w:p>
        </w:tc>
        <w:tc>
          <w:tcPr>
            <w:tcW w:w="1521" w:type="dxa"/>
          </w:tcPr>
          <w:p w14:paraId="0FA9C45D" w14:textId="77777777" w:rsidR="00081E76" w:rsidRPr="00222BB3" w:rsidRDefault="00081E76" w:rsidP="00222BB3">
            <w:pPr>
              <w:tabs>
                <w:tab w:val="left" w:pos="360"/>
                <w:tab w:val="center" w:pos="5670"/>
              </w:tabs>
              <w:spacing w:after="120"/>
              <w:jc w:val="center"/>
              <w:rPr>
                <w:sz w:val="20"/>
                <w:szCs w:val="20"/>
              </w:rPr>
            </w:pPr>
            <w:r w:rsidRPr="00222BB3">
              <w:rPr>
                <w:sz w:val="20"/>
                <w:szCs w:val="20"/>
              </w:rPr>
              <w:t>Технические требования</w:t>
            </w:r>
          </w:p>
        </w:tc>
        <w:tc>
          <w:tcPr>
            <w:tcW w:w="1855" w:type="dxa"/>
            <w:vAlign w:val="center"/>
          </w:tcPr>
          <w:p w14:paraId="7EDEEAE3" w14:textId="77777777" w:rsidR="00081E76" w:rsidRPr="00222BB3" w:rsidRDefault="00081E76" w:rsidP="00222BB3">
            <w:pPr>
              <w:tabs>
                <w:tab w:val="left" w:pos="360"/>
                <w:tab w:val="center" w:pos="5670"/>
              </w:tabs>
              <w:spacing w:after="120"/>
              <w:jc w:val="center"/>
              <w:rPr>
                <w:sz w:val="20"/>
                <w:szCs w:val="20"/>
              </w:rPr>
            </w:pPr>
            <w:r w:rsidRPr="00222BB3">
              <w:rPr>
                <w:sz w:val="20"/>
                <w:szCs w:val="20"/>
              </w:rPr>
              <w:t>Приборы, инструмент, приспособления и материалы, необходимые для выполнения работ</w:t>
            </w:r>
          </w:p>
        </w:tc>
        <w:tc>
          <w:tcPr>
            <w:tcW w:w="1493" w:type="dxa"/>
          </w:tcPr>
          <w:p w14:paraId="48E61521" w14:textId="77777777" w:rsidR="00081E76" w:rsidRPr="00222BB3" w:rsidRDefault="00081E76" w:rsidP="00222BB3">
            <w:pPr>
              <w:tabs>
                <w:tab w:val="left" w:pos="360"/>
                <w:tab w:val="center" w:pos="5670"/>
              </w:tabs>
              <w:spacing w:after="120"/>
              <w:jc w:val="center"/>
              <w:rPr>
                <w:sz w:val="20"/>
                <w:szCs w:val="20"/>
              </w:rPr>
            </w:pPr>
            <w:r w:rsidRPr="00222BB3">
              <w:rPr>
                <w:sz w:val="20"/>
                <w:szCs w:val="20"/>
              </w:rPr>
              <w:t>Примечание</w:t>
            </w:r>
          </w:p>
        </w:tc>
      </w:tr>
      <w:tr w:rsidR="00DE51C1" w:rsidRPr="00222BB3" w14:paraId="62F0EB85" w14:textId="77777777" w:rsidTr="00222BB3">
        <w:tc>
          <w:tcPr>
            <w:tcW w:w="6933" w:type="dxa"/>
            <w:gridSpan w:val="4"/>
          </w:tcPr>
          <w:p w14:paraId="5906DD08" w14:textId="77777777" w:rsidR="00DE51C1" w:rsidRPr="00222BB3" w:rsidRDefault="00DE51C1" w:rsidP="00222BB3">
            <w:pPr>
              <w:tabs>
                <w:tab w:val="left" w:pos="360"/>
                <w:tab w:val="center" w:pos="5670"/>
              </w:tabs>
              <w:spacing w:after="120"/>
              <w:jc w:val="center"/>
              <w:rPr>
                <w:sz w:val="20"/>
                <w:szCs w:val="20"/>
              </w:rPr>
            </w:pPr>
            <w:r w:rsidRPr="00222BB3">
              <w:rPr>
                <w:sz w:val="20"/>
                <w:szCs w:val="20"/>
              </w:rPr>
              <w:t>Ежедневное техническое обслуживание ЕТО</w:t>
            </w:r>
          </w:p>
          <w:p w14:paraId="775A6C12" w14:textId="77777777" w:rsidR="00DE51C1" w:rsidRPr="00222BB3" w:rsidRDefault="00DE51C1" w:rsidP="00222BB3">
            <w:pPr>
              <w:tabs>
                <w:tab w:val="left" w:pos="360"/>
                <w:tab w:val="center" w:pos="5670"/>
              </w:tabs>
              <w:spacing w:after="120"/>
              <w:jc w:val="center"/>
              <w:rPr>
                <w:sz w:val="20"/>
                <w:szCs w:val="20"/>
              </w:rPr>
            </w:pPr>
            <w:r w:rsidRPr="00222BB3">
              <w:rPr>
                <w:sz w:val="20"/>
                <w:szCs w:val="20"/>
              </w:rPr>
              <w:t>а) насоса, работающего в агрегате с доильной установкой</w:t>
            </w:r>
          </w:p>
        </w:tc>
      </w:tr>
      <w:tr w:rsidR="003B67FF" w:rsidRPr="00222BB3" w14:paraId="3FB345ED" w14:textId="77777777" w:rsidTr="00222BB3">
        <w:tc>
          <w:tcPr>
            <w:tcW w:w="2064" w:type="dxa"/>
            <w:vAlign w:val="center"/>
          </w:tcPr>
          <w:p w14:paraId="4F882641" w14:textId="77777777" w:rsidR="003B67FF" w:rsidRPr="00222BB3" w:rsidRDefault="00F734F4" w:rsidP="00222BB3">
            <w:pPr>
              <w:tabs>
                <w:tab w:val="left" w:pos="360"/>
                <w:tab w:val="center" w:pos="5670"/>
              </w:tabs>
              <w:spacing w:after="120"/>
              <w:jc w:val="center"/>
              <w:rPr>
                <w:sz w:val="20"/>
                <w:szCs w:val="20"/>
              </w:rPr>
            </w:pPr>
            <w:r w:rsidRPr="00222BB3">
              <w:rPr>
                <w:sz w:val="20"/>
                <w:szCs w:val="20"/>
              </w:rPr>
              <w:t xml:space="preserve">Промыть и пропускать насос (проводится автоматически одновременно с промывкой </w:t>
            </w:r>
            <w:proofErr w:type="spellStart"/>
            <w:r w:rsidRPr="00222BB3">
              <w:rPr>
                <w:sz w:val="20"/>
                <w:szCs w:val="20"/>
              </w:rPr>
              <w:t>молокопроводящих</w:t>
            </w:r>
            <w:proofErr w:type="spellEnd"/>
            <w:r w:rsidRPr="00222BB3">
              <w:rPr>
                <w:sz w:val="20"/>
                <w:szCs w:val="20"/>
              </w:rPr>
              <w:t xml:space="preserve"> путей доильной установки)</w:t>
            </w:r>
          </w:p>
        </w:tc>
        <w:tc>
          <w:tcPr>
            <w:tcW w:w="1521" w:type="dxa"/>
          </w:tcPr>
          <w:p w14:paraId="35307CC2" w14:textId="77777777" w:rsidR="003B67FF" w:rsidRPr="00222BB3" w:rsidRDefault="00F734F4" w:rsidP="00222BB3">
            <w:pPr>
              <w:tabs>
                <w:tab w:val="left" w:pos="360"/>
                <w:tab w:val="center" w:pos="5670"/>
              </w:tabs>
              <w:spacing w:after="120"/>
              <w:jc w:val="center"/>
              <w:rPr>
                <w:sz w:val="20"/>
                <w:szCs w:val="20"/>
              </w:rPr>
            </w:pPr>
            <w:r w:rsidRPr="00222BB3">
              <w:rPr>
                <w:sz w:val="20"/>
                <w:szCs w:val="20"/>
              </w:rPr>
              <w:t>Отдельно для насоса не требуется</w:t>
            </w:r>
          </w:p>
        </w:tc>
        <w:tc>
          <w:tcPr>
            <w:tcW w:w="1855" w:type="dxa"/>
          </w:tcPr>
          <w:p w14:paraId="202EDC98" w14:textId="77777777" w:rsidR="003B67FF" w:rsidRPr="00222BB3" w:rsidRDefault="00F734F4" w:rsidP="00222BB3">
            <w:pPr>
              <w:tabs>
                <w:tab w:val="left" w:pos="360"/>
                <w:tab w:val="center" w:pos="5670"/>
              </w:tabs>
              <w:spacing w:after="120"/>
              <w:jc w:val="center"/>
              <w:rPr>
                <w:sz w:val="20"/>
                <w:szCs w:val="20"/>
              </w:rPr>
            </w:pPr>
            <w:r w:rsidRPr="00222BB3">
              <w:rPr>
                <w:sz w:val="20"/>
                <w:szCs w:val="20"/>
              </w:rPr>
              <w:t xml:space="preserve">Изложены в </w:t>
            </w:r>
            <w:r w:rsidR="00837385" w:rsidRPr="00222BB3">
              <w:rPr>
                <w:sz w:val="20"/>
                <w:szCs w:val="20"/>
              </w:rPr>
              <w:t>эксплуатационной</w:t>
            </w:r>
            <w:r w:rsidRPr="00222BB3">
              <w:rPr>
                <w:sz w:val="20"/>
                <w:szCs w:val="20"/>
              </w:rPr>
              <w:t xml:space="preserve"> документации на доильную установку</w:t>
            </w:r>
          </w:p>
        </w:tc>
        <w:tc>
          <w:tcPr>
            <w:tcW w:w="1493" w:type="dxa"/>
          </w:tcPr>
          <w:p w14:paraId="40D17CF3" w14:textId="77777777" w:rsidR="003B67FF" w:rsidRPr="00222BB3" w:rsidRDefault="003B67FF" w:rsidP="00222BB3">
            <w:pPr>
              <w:tabs>
                <w:tab w:val="left" w:pos="360"/>
                <w:tab w:val="center" w:pos="5670"/>
              </w:tabs>
              <w:spacing w:after="120"/>
              <w:jc w:val="center"/>
              <w:rPr>
                <w:sz w:val="20"/>
                <w:szCs w:val="20"/>
              </w:rPr>
            </w:pPr>
          </w:p>
        </w:tc>
      </w:tr>
      <w:tr w:rsidR="00F734F4" w:rsidRPr="00222BB3" w14:paraId="02BE594D" w14:textId="77777777" w:rsidTr="00222BB3">
        <w:tc>
          <w:tcPr>
            <w:tcW w:w="6933" w:type="dxa"/>
            <w:gridSpan w:val="4"/>
          </w:tcPr>
          <w:p w14:paraId="5B8E7228" w14:textId="77777777" w:rsidR="00F734F4" w:rsidRPr="00222BB3" w:rsidRDefault="00F734F4" w:rsidP="00222BB3">
            <w:pPr>
              <w:tabs>
                <w:tab w:val="left" w:pos="360"/>
                <w:tab w:val="center" w:pos="5670"/>
              </w:tabs>
              <w:spacing w:after="120"/>
              <w:jc w:val="center"/>
              <w:rPr>
                <w:sz w:val="20"/>
                <w:szCs w:val="20"/>
              </w:rPr>
            </w:pPr>
            <w:r w:rsidRPr="00222BB3">
              <w:rPr>
                <w:sz w:val="20"/>
                <w:szCs w:val="20"/>
              </w:rPr>
              <w:t>б) насоса, неагрегатированного с доильной установкой</w:t>
            </w:r>
          </w:p>
        </w:tc>
      </w:tr>
      <w:tr w:rsidR="003B67FF" w:rsidRPr="00222BB3" w14:paraId="247C20C3" w14:textId="77777777" w:rsidTr="00222BB3">
        <w:tc>
          <w:tcPr>
            <w:tcW w:w="2064" w:type="dxa"/>
          </w:tcPr>
          <w:p w14:paraId="5B74A09C" w14:textId="77777777" w:rsidR="003B67FF" w:rsidRPr="00222BB3" w:rsidRDefault="00714722" w:rsidP="00222BB3">
            <w:pPr>
              <w:tabs>
                <w:tab w:val="left" w:pos="360"/>
                <w:tab w:val="center" w:pos="5670"/>
              </w:tabs>
              <w:spacing w:after="120"/>
              <w:jc w:val="center"/>
              <w:rPr>
                <w:sz w:val="20"/>
                <w:szCs w:val="20"/>
              </w:rPr>
            </w:pPr>
            <w:r w:rsidRPr="00222BB3">
              <w:rPr>
                <w:sz w:val="20"/>
                <w:szCs w:val="20"/>
              </w:rPr>
              <w:t>Прополоскать</w:t>
            </w:r>
            <w:r w:rsidR="00F734F4" w:rsidRPr="00222BB3">
              <w:rPr>
                <w:sz w:val="20"/>
                <w:szCs w:val="20"/>
              </w:rPr>
              <w:t>, пропустив через насос чистую воду</w:t>
            </w:r>
          </w:p>
        </w:tc>
        <w:tc>
          <w:tcPr>
            <w:tcW w:w="1521" w:type="dxa"/>
          </w:tcPr>
          <w:p w14:paraId="24425F03" w14:textId="77777777" w:rsidR="003B67FF" w:rsidRPr="00222BB3" w:rsidRDefault="00F734F4" w:rsidP="00222BB3">
            <w:pPr>
              <w:tabs>
                <w:tab w:val="left" w:pos="360"/>
                <w:tab w:val="center" w:pos="5670"/>
              </w:tabs>
              <w:spacing w:after="120"/>
              <w:jc w:val="center"/>
              <w:rPr>
                <w:sz w:val="20"/>
                <w:szCs w:val="20"/>
              </w:rPr>
            </w:pPr>
            <w:r w:rsidRPr="00222BB3">
              <w:rPr>
                <w:sz w:val="20"/>
                <w:szCs w:val="20"/>
              </w:rPr>
              <w:t xml:space="preserve">Температура воды 25-30ºС. Количество не менее </w:t>
            </w:r>
            <w:smartTag w:uri="urn:schemas-microsoft-com:office:smarttags" w:element="metricconverter">
              <w:smartTagPr>
                <w:attr w:name="ProductID" w:val="10 л"/>
              </w:smartTagPr>
              <w:r w:rsidRPr="00222BB3">
                <w:rPr>
                  <w:sz w:val="20"/>
                  <w:szCs w:val="20"/>
                </w:rPr>
                <w:t>10 л</w:t>
              </w:r>
            </w:smartTag>
          </w:p>
        </w:tc>
        <w:tc>
          <w:tcPr>
            <w:tcW w:w="1855" w:type="dxa"/>
          </w:tcPr>
          <w:p w14:paraId="2143B482" w14:textId="77777777" w:rsidR="003B67FF" w:rsidRPr="00222BB3" w:rsidRDefault="00714722" w:rsidP="00222BB3">
            <w:pPr>
              <w:tabs>
                <w:tab w:val="left" w:pos="360"/>
                <w:tab w:val="center" w:pos="5670"/>
              </w:tabs>
              <w:spacing w:after="120"/>
              <w:jc w:val="center"/>
              <w:rPr>
                <w:sz w:val="20"/>
                <w:szCs w:val="20"/>
              </w:rPr>
            </w:pPr>
            <w:r>
              <w:rPr>
                <w:sz w:val="20"/>
                <w:szCs w:val="20"/>
              </w:rPr>
              <w:t>Термометр ГОСТ</w:t>
            </w:r>
            <w:r w:rsidR="00F734F4" w:rsidRPr="00222BB3">
              <w:rPr>
                <w:sz w:val="20"/>
                <w:szCs w:val="20"/>
              </w:rPr>
              <w:t xml:space="preserve"> 6085-75 Ведро</w:t>
            </w:r>
          </w:p>
        </w:tc>
        <w:tc>
          <w:tcPr>
            <w:tcW w:w="1493" w:type="dxa"/>
          </w:tcPr>
          <w:p w14:paraId="3D709E77" w14:textId="77777777" w:rsidR="003B67FF" w:rsidRPr="00222BB3" w:rsidRDefault="00F734F4" w:rsidP="00222BB3">
            <w:pPr>
              <w:tabs>
                <w:tab w:val="left" w:pos="360"/>
                <w:tab w:val="center" w:pos="5670"/>
              </w:tabs>
              <w:spacing w:after="120"/>
              <w:jc w:val="center"/>
              <w:rPr>
                <w:sz w:val="20"/>
                <w:szCs w:val="20"/>
              </w:rPr>
            </w:pPr>
            <w:r w:rsidRPr="00222BB3">
              <w:rPr>
                <w:sz w:val="20"/>
                <w:szCs w:val="20"/>
              </w:rPr>
              <w:t>Допускается проводить одновременно с проведением ЕТО емкостей для хранения молока</w:t>
            </w:r>
          </w:p>
        </w:tc>
      </w:tr>
    </w:tbl>
    <w:p w14:paraId="49019109" w14:textId="77777777" w:rsidR="00253752" w:rsidRDefault="00253752" w:rsidP="00F11B36">
      <w:pPr>
        <w:tabs>
          <w:tab w:val="left" w:pos="360"/>
          <w:tab w:val="center" w:pos="5670"/>
        </w:tabs>
        <w:spacing w:after="120"/>
        <w:ind w:left="-131"/>
        <w:jc w:val="center"/>
        <w:rPr>
          <w:sz w:val="22"/>
          <w:szCs w:val="22"/>
        </w:rPr>
      </w:pPr>
    </w:p>
    <w:p w14:paraId="5C25E8F3" w14:textId="40480E80" w:rsidR="00027528" w:rsidRPr="00A11DE0" w:rsidRDefault="00253752" w:rsidP="00253752">
      <w:pPr>
        <w:tabs>
          <w:tab w:val="left" w:pos="360"/>
          <w:tab w:val="center" w:pos="5670"/>
        </w:tabs>
        <w:spacing w:after="120"/>
        <w:ind w:left="-131"/>
        <w:jc w:val="right"/>
        <w:rPr>
          <w:sz w:val="22"/>
          <w:szCs w:val="22"/>
        </w:rPr>
      </w:pPr>
      <w:r>
        <w:rPr>
          <w:sz w:val="22"/>
          <w:szCs w:val="22"/>
        </w:rPr>
        <w:br w:type="page"/>
      </w:r>
      <w:r w:rsidR="00081E76">
        <w:rPr>
          <w:sz w:val="22"/>
          <w:szCs w:val="22"/>
        </w:rPr>
        <w:lastRenderedPageBreak/>
        <w:t xml:space="preserve">Продолжение таблицы </w:t>
      </w:r>
      <w:r w:rsidR="00BA1429">
        <w:rPr>
          <w:sz w:val="22"/>
          <w:szCs w:val="22"/>
        </w:rPr>
        <w:t>2</w:t>
      </w:r>
      <w:r w:rsidR="00081E76">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9"/>
        <w:gridCol w:w="1925"/>
        <w:gridCol w:w="1649"/>
        <w:gridCol w:w="1414"/>
      </w:tblGrid>
      <w:tr w:rsidR="009D4BBB" w:rsidRPr="00222BB3" w14:paraId="4B2BD5E3" w14:textId="77777777" w:rsidTr="00222BB3">
        <w:tc>
          <w:tcPr>
            <w:tcW w:w="1727" w:type="dxa"/>
          </w:tcPr>
          <w:p w14:paraId="35669496" w14:textId="77777777" w:rsidR="00081E76" w:rsidRPr="00222BB3" w:rsidRDefault="00D73CD6" w:rsidP="00222BB3">
            <w:pPr>
              <w:tabs>
                <w:tab w:val="left" w:pos="360"/>
                <w:tab w:val="center" w:pos="5670"/>
              </w:tabs>
              <w:spacing w:after="120"/>
              <w:jc w:val="center"/>
              <w:rPr>
                <w:sz w:val="20"/>
                <w:szCs w:val="20"/>
              </w:rPr>
            </w:pPr>
            <w:r w:rsidRPr="00222BB3">
              <w:rPr>
                <w:sz w:val="20"/>
                <w:szCs w:val="20"/>
              </w:rPr>
              <w:t>1</w:t>
            </w:r>
          </w:p>
        </w:tc>
        <w:tc>
          <w:tcPr>
            <w:tcW w:w="1925" w:type="dxa"/>
          </w:tcPr>
          <w:p w14:paraId="3B5EFDF5" w14:textId="77777777" w:rsidR="00081E76" w:rsidRPr="00222BB3" w:rsidRDefault="00D73CD6" w:rsidP="00222BB3">
            <w:pPr>
              <w:tabs>
                <w:tab w:val="left" w:pos="360"/>
                <w:tab w:val="center" w:pos="5670"/>
              </w:tabs>
              <w:spacing w:after="120"/>
              <w:jc w:val="center"/>
              <w:rPr>
                <w:sz w:val="20"/>
                <w:szCs w:val="20"/>
              </w:rPr>
            </w:pPr>
            <w:r w:rsidRPr="00222BB3">
              <w:rPr>
                <w:sz w:val="20"/>
                <w:szCs w:val="20"/>
              </w:rPr>
              <w:t>2</w:t>
            </w:r>
          </w:p>
        </w:tc>
        <w:tc>
          <w:tcPr>
            <w:tcW w:w="1694" w:type="dxa"/>
          </w:tcPr>
          <w:p w14:paraId="46417413" w14:textId="77777777" w:rsidR="00081E76" w:rsidRPr="00222BB3" w:rsidRDefault="00D73CD6" w:rsidP="00222BB3">
            <w:pPr>
              <w:tabs>
                <w:tab w:val="left" w:pos="360"/>
                <w:tab w:val="center" w:pos="5670"/>
              </w:tabs>
              <w:spacing w:after="120"/>
              <w:jc w:val="center"/>
              <w:rPr>
                <w:sz w:val="20"/>
                <w:szCs w:val="20"/>
              </w:rPr>
            </w:pPr>
            <w:r w:rsidRPr="00222BB3">
              <w:rPr>
                <w:sz w:val="20"/>
                <w:szCs w:val="20"/>
              </w:rPr>
              <w:t>3</w:t>
            </w:r>
          </w:p>
        </w:tc>
        <w:tc>
          <w:tcPr>
            <w:tcW w:w="1587" w:type="dxa"/>
          </w:tcPr>
          <w:p w14:paraId="580ECF19" w14:textId="77777777" w:rsidR="00081E76" w:rsidRPr="00222BB3" w:rsidRDefault="00D73CD6" w:rsidP="00222BB3">
            <w:pPr>
              <w:tabs>
                <w:tab w:val="left" w:pos="360"/>
                <w:tab w:val="center" w:pos="5670"/>
              </w:tabs>
              <w:spacing w:after="120"/>
              <w:jc w:val="center"/>
              <w:rPr>
                <w:sz w:val="20"/>
                <w:szCs w:val="20"/>
              </w:rPr>
            </w:pPr>
            <w:r w:rsidRPr="00222BB3">
              <w:rPr>
                <w:sz w:val="20"/>
                <w:szCs w:val="20"/>
              </w:rPr>
              <w:t>4</w:t>
            </w:r>
          </w:p>
        </w:tc>
      </w:tr>
      <w:tr w:rsidR="009D4BBB" w:rsidRPr="00222BB3" w14:paraId="1EBEA4D4" w14:textId="77777777" w:rsidTr="00222BB3">
        <w:tc>
          <w:tcPr>
            <w:tcW w:w="1727" w:type="dxa"/>
          </w:tcPr>
          <w:p w14:paraId="6BB93D34" w14:textId="77777777" w:rsidR="00081E76" w:rsidRPr="00222BB3" w:rsidRDefault="00B965BC" w:rsidP="00222BB3">
            <w:pPr>
              <w:tabs>
                <w:tab w:val="left" w:pos="360"/>
                <w:tab w:val="center" w:pos="5670"/>
              </w:tabs>
              <w:spacing w:after="120"/>
              <w:jc w:val="center"/>
              <w:rPr>
                <w:sz w:val="20"/>
                <w:szCs w:val="20"/>
              </w:rPr>
            </w:pPr>
            <w:r w:rsidRPr="00222BB3">
              <w:rPr>
                <w:sz w:val="20"/>
                <w:szCs w:val="20"/>
              </w:rPr>
              <w:t>Промыть и дезинфицировать циркуляционным способом</w:t>
            </w:r>
          </w:p>
        </w:tc>
        <w:tc>
          <w:tcPr>
            <w:tcW w:w="1925" w:type="dxa"/>
          </w:tcPr>
          <w:p w14:paraId="3C6DE8A1" w14:textId="77777777" w:rsidR="00081E76" w:rsidRPr="00222BB3" w:rsidRDefault="00B965BC" w:rsidP="00222BB3">
            <w:pPr>
              <w:tabs>
                <w:tab w:val="left" w:pos="360"/>
                <w:tab w:val="center" w:pos="5670"/>
              </w:tabs>
              <w:spacing w:after="120"/>
              <w:jc w:val="center"/>
              <w:rPr>
                <w:sz w:val="20"/>
                <w:szCs w:val="20"/>
              </w:rPr>
            </w:pPr>
            <w:r w:rsidRPr="00222BB3">
              <w:rPr>
                <w:sz w:val="20"/>
                <w:szCs w:val="20"/>
              </w:rPr>
              <w:t xml:space="preserve">Температура моющее-дезинфицирующего раствора 50-60º С. Концентрация раствора 0,3-0,5% в зависимости от применяемого средства, Количество не менее </w:t>
            </w:r>
            <w:smartTag w:uri="urn:schemas-microsoft-com:office:smarttags" w:element="metricconverter">
              <w:smartTagPr>
                <w:attr w:name="ProductID" w:val="10 л"/>
              </w:smartTagPr>
              <w:r w:rsidRPr="00222BB3">
                <w:rPr>
                  <w:sz w:val="20"/>
                  <w:szCs w:val="20"/>
                </w:rPr>
                <w:t>10 л</w:t>
              </w:r>
            </w:smartTag>
            <w:r w:rsidRPr="00222BB3">
              <w:rPr>
                <w:sz w:val="20"/>
                <w:szCs w:val="20"/>
              </w:rPr>
              <w:t>, Время промывки – 5мин.</w:t>
            </w:r>
          </w:p>
        </w:tc>
        <w:tc>
          <w:tcPr>
            <w:tcW w:w="1694" w:type="dxa"/>
          </w:tcPr>
          <w:p w14:paraId="5F824253" w14:textId="77777777" w:rsidR="00081E76" w:rsidRPr="00222BB3" w:rsidRDefault="009D4BBB" w:rsidP="00222BB3">
            <w:pPr>
              <w:tabs>
                <w:tab w:val="left" w:pos="360"/>
                <w:tab w:val="center" w:pos="5670"/>
              </w:tabs>
              <w:spacing w:after="120"/>
              <w:jc w:val="center"/>
              <w:rPr>
                <w:sz w:val="20"/>
                <w:szCs w:val="20"/>
              </w:rPr>
            </w:pPr>
            <w:r w:rsidRPr="00222BB3">
              <w:rPr>
                <w:sz w:val="20"/>
                <w:szCs w:val="20"/>
              </w:rPr>
              <w:t>Термометр ГОСТ 6085-75 Раствор синтетических порошков ТУ 6-15-911-75 Емкость</w:t>
            </w:r>
          </w:p>
        </w:tc>
        <w:tc>
          <w:tcPr>
            <w:tcW w:w="1587" w:type="dxa"/>
          </w:tcPr>
          <w:p w14:paraId="23376231" w14:textId="77777777" w:rsidR="00081E76" w:rsidRPr="00222BB3" w:rsidRDefault="009D4BBB" w:rsidP="00222BB3">
            <w:pPr>
              <w:tabs>
                <w:tab w:val="left" w:pos="360"/>
                <w:tab w:val="center" w:pos="5670"/>
              </w:tabs>
              <w:spacing w:after="120"/>
              <w:jc w:val="center"/>
              <w:rPr>
                <w:sz w:val="20"/>
                <w:szCs w:val="20"/>
              </w:rPr>
            </w:pPr>
            <w:r w:rsidRPr="00222BB3">
              <w:rPr>
                <w:sz w:val="20"/>
                <w:szCs w:val="20"/>
              </w:rPr>
              <w:t>То же</w:t>
            </w:r>
          </w:p>
        </w:tc>
      </w:tr>
      <w:tr w:rsidR="00DD0AFB" w:rsidRPr="00222BB3" w14:paraId="00178A4D" w14:textId="77777777" w:rsidTr="00222BB3">
        <w:tc>
          <w:tcPr>
            <w:tcW w:w="1727" w:type="dxa"/>
          </w:tcPr>
          <w:p w14:paraId="12C6273E" w14:textId="77777777" w:rsidR="00DD0AFB" w:rsidRPr="00222BB3" w:rsidRDefault="00DD0AFB" w:rsidP="00222BB3">
            <w:pPr>
              <w:tabs>
                <w:tab w:val="left" w:pos="360"/>
                <w:tab w:val="center" w:pos="5670"/>
              </w:tabs>
              <w:spacing w:after="120"/>
              <w:jc w:val="center"/>
              <w:rPr>
                <w:sz w:val="20"/>
                <w:szCs w:val="20"/>
              </w:rPr>
            </w:pPr>
            <w:r w:rsidRPr="00222BB3">
              <w:rPr>
                <w:sz w:val="20"/>
                <w:szCs w:val="20"/>
              </w:rPr>
              <w:t>Прополоскать пропустив через насос чистую воду</w:t>
            </w:r>
          </w:p>
        </w:tc>
        <w:tc>
          <w:tcPr>
            <w:tcW w:w="1925" w:type="dxa"/>
          </w:tcPr>
          <w:p w14:paraId="56DC4146" w14:textId="77777777" w:rsidR="00DD0AFB" w:rsidRPr="00222BB3" w:rsidRDefault="00DD0AFB" w:rsidP="00222BB3">
            <w:pPr>
              <w:tabs>
                <w:tab w:val="left" w:pos="360"/>
                <w:tab w:val="center" w:pos="5670"/>
              </w:tabs>
              <w:spacing w:after="120"/>
              <w:jc w:val="center"/>
              <w:rPr>
                <w:sz w:val="20"/>
                <w:szCs w:val="20"/>
              </w:rPr>
            </w:pPr>
            <w:r w:rsidRPr="00222BB3">
              <w:rPr>
                <w:sz w:val="20"/>
                <w:szCs w:val="20"/>
              </w:rPr>
              <w:t xml:space="preserve">Температура воды 25-30º С. Количество не менее </w:t>
            </w:r>
            <w:smartTag w:uri="urn:schemas-microsoft-com:office:smarttags" w:element="metricconverter">
              <w:smartTagPr>
                <w:attr w:name="ProductID" w:val="10 л"/>
              </w:smartTagPr>
              <w:r w:rsidRPr="00222BB3">
                <w:rPr>
                  <w:sz w:val="20"/>
                  <w:szCs w:val="20"/>
                </w:rPr>
                <w:t>10 л</w:t>
              </w:r>
            </w:smartTag>
            <w:r w:rsidRPr="00222BB3">
              <w:rPr>
                <w:sz w:val="20"/>
                <w:szCs w:val="20"/>
              </w:rPr>
              <w:t>.</w:t>
            </w:r>
          </w:p>
        </w:tc>
        <w:tc>
          <w:tcPr>
            <w:tcW w:w="1694" w:type="dxa"/>
          </w:tcPr>
          <w:p w14:paraId="5AC10CC5" w14:textId="77777777" w:rsidR="00DD0AFB" w:rsidRPr="00222BB3" w:rsidRDefault="0048564F" w:rsidP="00222BB3">
            <w:pPr>
              <w:tabs>
                <w:tab w:val="left" w:pos="360"/>
                <w:tab w:val="center" w:pos="5670"/>
              </w:tabs>
              <w:spacing w:after="120"/>
              <w:jc w:val="center"/>
              <w:rPr>
                <w:sz w:val="20"/>
                <w:szCs w:val="20"/>
              </w:rPr>
            </w:pPr>
            <w:r w:rsidRPr="00222BB3">
              <w:rPr>
                <w:sz w:val="20"/>
                <w:szCs w:val="20"/>
              </w:rPr>
              <w:t>Термометр ГОСТ 6085-75 Ведро</w:t>
            </w:r>
          </w:p>
        </w:tc>
        <w:tc>
          <w:tcPr>
            <w:tcW w:w="1587" w:type="dxa"/>
          </w:tcPr>
          <w:p w14:paraId="3B13C273" w14:textId="77777777" w:rsidR="00DD0AFB" w:rsidRPr="00222BB3" w:rsidRDefault="0048564F" w:rsidP="00222BB3">
            <w:pPr>
              <w:tabs>
                <w:tab w:val="left" w:pos="360"/>
                <w:tab w:val="center" w:pos="5670"/>
              </w:tabs>
              <w:spacing w:after="120"/>
              <w:jc w:val="center"/>
              <w:rPr>
                <w:sz w:val="20"/>
                <w:szCs w:val="20"/>
              </w:rPr>
            </w:pPr>
            <w:r w:rsidRPr="00222BB3">
              <w:rPr>
                <w:sz w:val="20"/>
                <w:szCs w:val="20"/>
              </w:rPr>
              <w:t>То же</w:t>
            </w:r>
          </w:p>
        </w:tc>
      </w:tr>
      <w:tr w:rsidR="008D67F3" w:rsidRPr="00222BB3" w14:paraId="4DBD8BE4" w14:textId="77777777" w:rsidTr="00222BB3">
        <w:tc>
          <w:tcPr>
            <w:tcW w:w="1727" w:type="dxa"/>
          </w:tcPr>
          <w:p w14:paraId="22215B41" w14:textId="77777777" w:rsidR="008D67F3" w:rsidRPr="00222BB3" w:rsidRDefault="008D67F3" w:rsidP="00222BB3">
            <w:pPr>
              <w:tabs>
                <w:tab w:val="left" w:pos="360"/>
                <w:tab w:val="center" w:pos="5670"/>
              </w:tabs>
              <w:spacing w:after="120"/>
              <w:jc w:val="center"/>
              <w:rPr>
                <w:sz w:val="20"/>
                <w:szCs w:val="20"/>
              </w:rPr>
            </w:pPr>
            <w:r w:rsidRPr="00222BB3">
              <w:rPr>
                <w:sz w:val="20"/>
                <w:szCs w:val="20"/>
              </w:rPr>
              <w:t>Содержание работ и методика их проведения</w:t>
            </w:r>
          </w:p>
        </w:tc>
        <w:tc>
          <w:tcPr>
            <w:tcW w:w="1925" w:type="dxa"/>
          </w:tcPr>
          <w:p w14:paraId="74B697B1" w14:textId="77777777" w:rsidR="008D67F3" w:rsidRPr="00222BB3" w:rsidRDefault="008D67F3" w:rsidP="00222BB3">
            <w:pPr>
              <w:tabs>
                <w:tab w:val="left" w:pos="360"/>
                <w:tab w:val="center" w:pos="5670"/>
              </w:tabs>
              <w:spacing w:after="120"/>
              <w:jc w:val="center"/>
              <w:rPr>
                <w:sz w:val="20"/>
                <w:szCs w:val="20"/>
              </w:rPr>
            </w:pPr>
            <w:r w:rsidRPr="00222BB3">
              <w:rPr>
                <w:sz w:val="20"/>
                <w:szCs w:val="20"/>
              </w:rPr>
              <w:t>Технические требования</w:t>
            </w:r>
          </w:p>
        </w:tc>
        <w:tc>
          <w:tcPr>
            <w:tcW w:w="1694" w:type="dxa"/>
          </w:tcPr>
          <w:p w14:paraId="1BE648EE" w14:textId="77777777" w:rsidR="008D67F3" w:rsidRPr="00222BB3" w:rsidRDefault="008D67F3" w:rsidP="00222BB3">
            <w:pPr>
              <w:tabs>
                <w:tab w:val="left" w:pos="360"/>
                <w:tab w:val="center" w:pos="5670"/>
              </w:tabs>
              <w:spacing w:after="120"/>
              <w:jc w:val="center"/>
              <w:rPr>
                <w:sz w:val="20"/>
                <w:szCs w:val="20"/>
              </w:rPr>
            </w:pPr>
            <w:r w:rsidRPr="00222BB3">
              <w:rPr>
                <w:sz w:val="20"/>
                <w:szCs w:val="20"/>
              </w:rPr>
              <w:t>Приборы, инструмент, приспособления и материалы, необходимые для выполнения работ</w:t>
            </w:r>
          </w:p>
        </w:tc>
        <w:tc>
          <w:tcPr>
            <w:tcW w:w="1587" w:type="dxa"/>
          </w:tcPr>
          <w:p w14:paraId="6C888E07" w14:textId="77777777" w:rsidR="008D67F3" w:rsidRPr="00222BB3" w:rsidRDefault="008D67F3" w:rsidP="00222BB3">
            <w:pPr>
              <w:tabs>
                <w:tab w:val="left" w:pos="360"/>
                <w:tab w:val="center" w:pos="5670"/>
              </w:tabs>
              <w:spacing w:after="120"/>
              <w:jc w:val="center"/>
              <w:rPr>
                <w:sz w:val="20"/>
                <w:szCs w:val="20"/>
              </w:rPr>
            </w:pPr>
            <w:r w:rsidRPr="00222BB3">
              <w:rPr>
                <w:sz w:val="20"/>
                <w:szCs w:val="20"/>
              </w:rPr>
              <w:t>Примечание</w:t>
            </w:r>
          </w:p>
        </w:tc>
      </w:tr>
      <w:tr w:rsidR="008D67F3" w:rsidRPr="00222BB3" w14:paraId="2682EEEE" w14:textId="77777777" w:rsidTr="00222BB3">
        <w:tc>
          <w:tcPr>
            <w:tcW w:w="6933" w:type="dxa"/>
            <w:gridSpan w:val="4"/>
          </w:tcPr>
          <w:p w14:paraId="7BAC92A6" w14:textId="77777777" w:rsidR="008D67F3" w:rsidRPr="00222BB3" w:rsidRDefault="008D67F3" w:rsidP="00222BB3">
            <w:pPr>
              <w:tabs>
                <w:tab w:val="left" w:pos="360"/>
                <w:tab w:val="center" w:pos="5670"/>
              </w:tabs>
              <w:spacing w:after="120"/>
              <w:jc w:val="center"/>
              <w:rPr>
                <w:sz w:val="20"/>
                <w:szCs w:val="20"/>
              </w:rPr>
            </w:pPr>
            <w:r w:rsidRPr="00222BB3">
              <w:rPr>
                <w:sz w:val="20"/>
                <w:szCs w:val="20"/>
              </w:rPr>
              <w:t>Плановое техническое обслуживание ТО-1</w:t>
            </w:r>
          </w:p>
        </w:tc>
      </w:tr>
      <w:tr w:rsidR="008D67F3" w:rsidRPr="00222BB3" w14:paraId="4BF5A193" w14:textId="77777777" w:rsidTr="00222BB3">
        <w:tc>
          <w:tcPr>
            <w:tcW w:w="1727" w:type="dxa"/>
          </w:tcPr>
          <w:p w14:paraId="0814E76C" w14:textId="77777777" w:rsidR="008D67F3" w:rsidRPr="00222BB3" w:rsidRDefault="008D67F3" w:rsidP="00222BB3">
            <w:pPr>
              <w:tabs>
                <w:tab w:val="left" w:pos="360"/>
                <w:tab w:val="center" w:pos="5670"/>
              </w:tabs>
              <w:spacing w:after="120"/>
              <w:jc w:val="center"/>
              <w:rPr>
                <w:sz w:val="20"/>
                <w:szCs w:val="20"/>
              </w:rPr>
            </w:pPr>
            <w:r w:rsidRPr="00222BB3">
              <w:rPr>
                <w:sz w:val="20"/>
                <w:szCs w:val="20"/>
              </w:rPr>
              <w:t>Разобрать насос</w:t>
            </w:r>
          </w:p>
        </w:tc>
        <w:tc>
          <w:tcPr>
            <w:tcW w:w="1925" w:type="dxa"/>
          </w:tcPr>
          <w:p w14:paraId="24FECE3D" w14:textId="77777777" w:rsidR="008D67F3" w:rsidRPr="00222BB3" w:rsidRDefault="008D67F3" w:rsidP="00222BB3">
            <w:pPr>
              <w:tabs>
                <w:tab w:val="left" w:pos="360"/>
                <w:tab w:val="center" w:pos="5670"/>
              </w:tabs>
              <w:spacing w:after="120"/>
              <w:jc w:val="center"/>
              <w:rPr>
                <w:sz w:val="20"/>
                <w:szCs w:val="20"/>
              </w:rPr>
            </w:pPr>
            <w:r w:rsidRPr="00222BB3">
              <w:rPr>
                <w:sz w:val="20"/>
                <w:szCs w:val="20"/>
              </w:rPr>
              <w:t>Согласно п. 7.3</w:t>
            </w:r>
          </w:p>
        </w:tc>
        <w:tc>
          <w:tcPr>
            <w:tcW w:w="1694" w:type="dxa"/>
          </w:tcPr>
          <w:p w14:paraId="5E3AAFE2" w14:textId="77777777" w:rsidR="008D67F3" w:rsidRPr="00222BB3" w:rsidRDefault="008D67F3" w:rsidP="00222BB3">
            <w:pPr>
              <w:tabs>
                <w:tab w:val="left" w:pos="360"/>
                <w:tab w:val="center" w:pos="5670"/>
              </w:tabs>
              <w:spacing w:after="120"/>
              <w:jc w:val="center"/>
              <w:rPr>
                <w:sz w:val="20"/>
                <w:szCs w:val="20"/>
              </w:rPr>
            </w:pPr>
            <w:r w:rsidRPr="00222BB3">
              <w:rPr>
                <w:sz w:val="20"/>
                <w:szCs w:val="20"/>
              </w:rPr>
              <w:t>Не применяются</w:t>
            </w:r>
          </w:p>
        </w:tc>
        <w:tc>
          <w:tcPr>
            <w:tcW w:w="1587" w:type="dxa"/>
          </w:tcPr>
          <w:p w14:paraId="0C7A5403" w14:textId="77777777" w:rsidR="008D67F3" w:rsidRPr="00222BB3" w:rsidRDefault="008D67F3" w:rsidP="00222BB3">
            <w:pPr>
              <w:tabs>
                <w:tab w:val="left" w:pos="360"/>
                <w:tab w:val="center" w:pos="5670"/>
              </w:tabs>
              <w:spacing w:after="120"/>
              <w:jc w:val="center"/>
              <w:rPr>
                <w:sz w:val="20"/>
                <w:szCs w:val="20"/>
              </w:rPr>
            </w:pPr>
          </w:p>
        </w:tc>
      </w:tr>
      <w:tr w:rsidR="008D67F3" w:rsidRPr="00222BB3" w14:paraId="68ABFC78" w14:textId="77777777" w:rsidTr="00222BB3">
        <w:tc>
          <w:tcPr>
            <w:tcW w:w="1727" w:type="dxa"/>
          </w:tcPr>
          <w:p w14:paraId="29445DDE" w14:textId="77777777" w:rsidR="008D67F3" w:rsidRPr="00222BB3" w:rsidRDefault="008D67F3" w:rsidP="00222BB3">
            <w:pPr>
              <w:tabs>
                <w:tab w:val="left" w:pos="360"/>
                <w:tab w:val="center" w:pos="5670"/>
              </w:tabs>
              <w:spacing w:after="120"/>
              <w:jc w:val="center"/>
              <w:rPr>
                <w:sz w:val="20"/>
                <w:szCs w:val="20"/>
              </w:rPr>
            </w:pPr>
            <w:r w:rsidRPr="00222BB3">
              <w:rPr>
                <w:sz w:val="20"/>
                <w:szCs w:val="20"/>
              </w:rPr>
              <w:t>Промыть вручную все снятые составные части</w:t>
            </w:r>
          </w:p>
        </w:tc>
        <w:tc>
          <w:tcPr>
            <w:tcW w:w="1925" w:type="dxa"/>
          </w:tcPr>
          <w:p w14:paraId="3ED1E2D8" w14:textId="77777777" w:rsidR="008D67F3" w:rsidRPr="00222BB3" w:rsidRDefault="008D67F3" w:rsidP="00222BB3">
            <w:pPr>
              <w:tabs>
                <w:tab w:val="left" w:pos="360"/>
                <w:tab w:val="center" w:pos="5670"/>
              </w:tabs>
              <w:spacing w:after="120"/>
              <w:jc w:val="center"/>
              <w:rPr>
                <w:sz w:val="20"/>
                <w:szCs w:val="20"/>
              </w:rPr>
            </w:pPr>
            <w:r w:rsidRPr="00222BB3">
              <w:rPr>
                <w:sz w:val="20"/>
                <w:szCs w:val="20"/>
              </w:rPr>
              <w:t>Температура моющего раствора 40-50º С. Промывка до полного удаления остатков молока</w:t>
            </w:r>
          </w:p>
        </w:tc>
        <w:tc>
          <w:tcPr>
            <w:tcW w:w="1694" w:type="dxa"/>
          </w:tcPr>
          <w:p w14:paraId="14F8401A" w14:textId="77777777" w:rsidR="008D67F3" w:rsidRPr="00222BB3" w:rsidRDefault="008D67F3" w:rsidP="00222BB3">
            <w:pPr>
              <w:tabs>
                <w:tab w:val="left" w:pos="360"/>
                <w:tab w:val="center" w:pos="5670"/>
              </w:tabs>
              <w:spacing w:after="120"/>
              <w:jc w:val="center"/>
              <w:rPr>
                <w:sz w:val="20"/>
                <w:szCs w:val="20"/>
              </w:rPr>
            </w:pPr>
            <w:r w:rsidRPr="00222BB3">
              <w:rPr>
                <w:sz w:val="20"/>
                <w:szCs w:val="20"/>
              </w:rPr>
              <w:t xml:space="preserve">Термометр ГОСТ 60-85-75 Раствор синтетических порошков ТУ 6-15-911-75 Набор ершей и щеток </w:t>
            </w:r>
          </w:p>
        </w:tc>
        <w:tc>
          <w:tcPr>
            <w:tcW w:w="1587" w:type="dxa"/>
          </w:tcPr>
          <w:p w14:paraId="12BFF1CD" w14:textId="77777777" w:rsidR="008D67F3" w:rsidRPr="00222BB3" w:rsidRDefault="008D67F3" w:rsidP="00222BB3">
            <w:pPr>
              <w:tabs>
                <w:tab w:val="left" w:pos="360"/>
                <w:tab w:val="center" w:pos="5670"/>
              </w:tabs>
              <w:spacing w:after="120"/>
              <w:jc w:val="center"/>
              <w:rPr>
                <w:sz w:val="20"/>
                <w:szCs w:val="20"/>
              </w:rPr>
            </w:pPr>
            <w:r w:rsidRPr="00222BB3">
              <w:rPr>
                <w:sz w:val="20"/>
                <w:szCs w:val="20"/>
              </w:rPr>
              <w:t>Входящие в комплект доильной установки</w:t>
            </w:r>
          </w:p>
        </w:tc>
      </w:tr>
      <w:tr w:rsidR="00EA5857" w:rsidRPr="00222BB3" w14:paraId="42542AB9" w14:textId="77777777" w:rsidTr="00222BB3">
        <w:tc>
          <w:tcPr>
            <w:tcW w:w="1727" w:type="dxa"/>
          </w:tcPr>
          <w:p w14:paraId="29016DDF" w14:textId="77777777" w:rsidR="00EA5857" w:rsidRPr="00222BB3" w:rsidRDefault="00EA5857" w:rsidP="00222BB3">
            <w:pPr>
              <w:tabs>
                <w:tab w:val="left" w:pos="360"/>
                <w:tab w:val="center" w:pos="5670"/>
              </w:tabs>
              <w:spacing w:after="120"/>
              <w:jc w:val="center"/>
              <w:rPr>
                <w:sz w:val="20"/>
                <w:szCs w:val="20"/>
              </w:rPr>
            </w:pPr>
            <w:r w:rsidRPr="00222BB3">
              <w:rPr>
                <w:sz w:val="20"/>
                <w:szCs w:val="20"/>
              </w:rPr>
              <w:t>Прополоскать промытые составные части</w:t>
            </w:r>
          </w:p>
        </w:tc>
        <w:tc>
          <w:tcPr>
            <w:tcW w:w="1925" w:type="dxa"/>
          </w:tcPr>
          <w:p w14:paraId="36E0DB87" w14:textId="77777777" w:rsidR="00EA5857" w:rsidRPr="00222BB3" w:rsidRDefault="00EA5857" w:rsidP="00222BB3">
            <w:pPr>
              <w:tabs>
                <w:tab w:val="left" w:pos="360"/>
                <w:tab w:val="center" w:pos="5670"/>
              </w:tabs>
              <w:spacing w:after="120"/>
              <w:jc w:val="center"/>
              <w:rPr>
                <w:sz w:val="20"/>
                <w:szCs w:val="20"/>
              </w:rPr>
            </w:pPr>
            <w:r w:rsidRPr="00222BB3">
              <w:rPr>
                <w:sz w:val="20"/>
                <w:szCs w:val="20"/>
              </w:rPr>
              <w:t>Температура воды 25-30º С</w:t>
            </w:r>
          </w:p>
        </w:tc>
        <w:tc>
          <w:tcPr>
            <w:tcW w:w="1694" w:type="dxa"/>
          </w:tcPr>
          <w:p w14:paraId="6B52A9E0" w14:textId="77777777" w:rsidR="00EA5857" w:rsidRPr="00222BB3" w:rsidRDefault="00EA5857" w:rsidP="00222BB3">
            <w:pPr>
              <w:tabs>
                <w:tab w:val="left" w:pos="360"/>
                <w:tab w:val="center" w:pos="5670"/>
              </w:tabs>
              <w:spacing w:after="120"/>
              <w:jc w:val="center"/>
              <w:rPr>
                <w:sz w:val="20"/>
                <w:szCs w:val="20"/>
              </w:rPr>
            </w:pPr>
            <w:r w:rsidRPr="00222BB3">
              <w:rPr>
                <w:sz w:val="20"/>
                <w:szCs w:val="20"/>
              </w:rPr>
              <w:t>Термометр ГОСТ 60-85-75</w:t>
            </w:r>
          </w:p>
        </w:tc>
        <w:tc>
          <w:tcPr>
            <w:tcW w:w="1587" w:type="dxa"/>
          </w:tcPr>
          <w:p w14:paraId="5D4BDC6D" w14:textId="77777777" w:rsidR="00EA5857" w:rsidRPr="00222BB3" w:rsidRDefault="00EA5857" w:rsidP="00222BB3">
            <w:pPr>
              <w:tabs>
                <w:tab w:val="left" w:pos="360"/>
                <w:tab w:val="center" w:pos="5670"/>
              </w:tabs>
              <w:spacing w:after="120"/>
              <w:jc w:val="center"/>
              <w:rPr>
                <w:sz w:val="20"/>
                <w:szCs w:val="20"/>
              </w:rPr>
            </w:pPr>
          </w:p>
        </w:tc>
      </w:tr>
    </w:tbl>
    <w:p w14:paraId="31F7CEFA" w14:textId="77777777" w:rsidR="009407C4" w:rsidRDefault="009407C4" w:rsidP="00081E76">
      <w:pPr>
        <w:tabs>
          <w:tab w:val="left" w:pos="360"/>
          <w:tab w:val="center" w:pos="5670"/>
        </w:tabs>
        <w:spacing w:after="120"/>
        <w:ind w:left="-131"/>
        <w:jc w:val="center"/>
        <w:rPr>
          <w:sz w:val="22"/>
          <w:szCs w:val="22"/>
        </w:rPr>
      </w:pPr>
    </w:p>
    <w:p w14:paraId="0ACC2983" w14:textId="77777777" w:rsidR="00036F3A" w:rsidRPr="00A11DE0" w:rsidRDefault="009407C4" w:rsidP="00081E76">
      <w:pPr>
        <w:tabs>
          <w:tab w:val="left" w:pos="360"/>
          <w:tab w:val="center" w:pos="5670"/>
        </w:tabs>
        <w:spacing w:after="120"/>
        <w:ind w:left="-131"/>
        <w:jc w:val="center"/>
        <w:rPr>
          <w:sz w:val="22"/>
          <w:szCs w:val="22"/>
        </w:rPr>
      </w:pPr>
      <w:r>
        <w:rPr>
          <w:sz w:val="22"/>
          <w:szCs w:val="22"/>
        </w:rPr>
        <w:br w:type="page"/>
      </w:r>
    </w:p>
    <w:p w14:paraId="55612E27" w14:textId="51F2D701" w:rsidR="003F6A03" w:rsidRPr="00A11DE0" w:rsidRDefault="003F6A03" w:rsidP="003F6A03">
      <w:pPr>
        <w:tabs>
          <w:tab w:val="left" w:pos="360"/>
          <w:tab w:val="center" w:pos="5670"/>
        </w:tabs>
        <w:spacing w:after="120"/>
        <w:ind w:left="-131"/>
        <w:jc w:val="right"/>
        <w:rPr>
          <w:sz w:val="22"/>
          <w:szCs w:val="22"/>
        </w:rPr>
      </w:pPr>
      <w:r>
        <w:rPr>
          <w:sz w:val="22"/>
          <w:szCs w:val="22"/>
        </w:rPr>
        <w:lastRenderedPageBreak/>
        <w:t xml:space="preserve">Продолжение таблицы </w:t>
      </w:r>
      <w:r w:rsidR="00BA1429">
        <w:rPr>
          <w:sz w:val="22"/>
          <w:szCs w:val="22"/>
        </w:rPr>
        <w:t>2</w:t>
      </w:r>
      <w:r>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4"/>
        <w:gridCol w:w="1854"/>
        <w:gridCol w:w="1637"/>
        <w:gridCol w:w="1392"/>
      </w:tblGrid>
      <w:tr w:rsidR="003F6A03" w:rsidRPr="00222BB3" w14:paraId="200DA49F" w14:textId="77777777" w:rsidTr="00222BB3">
        <w:tc>
          <w:tcPr>
            <w:tcW w:w="1727" w:type="dxa"/>
          </w:tcPr>
          <w:p w14:paraId="0C34646A" w14:textId="77777777" w:rsidR="003F6A03" w:rsidRPr="00222BB3" w:rsidRDefault="003F6A03" w:rsidP="00222BB3">
            <w:pPr>
              <w:tabs>
                <w:tab w:val="left" w:pos="360"/>
                <w:tab w:val="center" w:pos="5670"/>
              </w:tabs>
              <w:spacing w:after="120"/>
              <w:jc w:val="center"/>
              <w:rPr>
                <w:sz w:val="20"/>
                <w:szCs w:val="20"/>
              </w:rPr>
            </w:pPr>
            <w:r w:rsidRPr="00222BB3">
              <w:rPr>
                <w:sz w:val="20"/>
                <w:szCs w:val="20"/>
              </w:rPr>
              <w:t>1</w:t>
            </w:r>
          </w:p>
        </w:tc>
        <w:tc>
          <w:tcPr>
            <w:tcW w:w="1925" w:type="dxa"/>
          </w:tcPr>
          <w:p w14:paraId="50FCEC9B" w14:textId="77777777" w:rsidR="003F6A03" w:rsidRPr="00222BB3" w:rsidRDefault="003F6A03" w:rsidP="00222BB3">
            <w:pPr>
              <w:tabs>
                <w:tab w:val="left" w:pos="360"/>
                <w:tab w:val="center" w:pos="5670"/>
              </w:tabs>
              <w:spacing w:after="120"/>
              <w:jc w:val="center"/>
              <w:rPr>
                <w:sz w:val="20"/>
                <w:szCs w:val="20"/>
              </w:rPr>
            </w:pPr>
            <w:r w:rsidRPr="00222BB3">
              <w:rPr>
                <w:sz w:val="20"/>
                <w:szCs w:val="20"/>
              </w:rPr>
              <w:t>2</w:t>
            </w:r>
          </w:p>
        </w:tc>
        <w:tc>
          <w:tcPr>
            <w:tcW w:w="1694" w:type="dxa"/>
          </w:tcPr>
          <w:p w14:paraId="120DD5B2" w14:textId="77777777" w:rsidR="003F6A03" w:rsidRPr="00222BB3" w:rsidRDefault="003F6A03" w:rsidP="00222BB3">
            <w:pPr>
              <w:tabs>
                <w:tab w:val="left" w:pos="360"/>
                <w:tab w:val="center" w:pos="5670"/>
              </w:tabs>
              <w:spacing w:after="120"/>
              <w:jc w:val="center"/>
              <w:rPr>
                <w:sz w:val="20"/>
                <w:szCs w:val="20"/>
              </w:rPr>
            </w:pPr>
            <w:r w:rsidRPr="00222BB3">
              <w:rPr>
                <w:sz w:val="20"/>
                <w:szCs w:val="20"/>
              </w:rPr>
              <w:t>3</w:t>
            </w:r>
          </w:p>
        </w:tc>
        <w:tc>
          <w:tcPr>
            <w:tcW w:w="1587" w:type="dxa"/>
          </w:tcPr>
          <w:p w14:paraId="37CBC9E8" w14:textId="77777777" w:rsidR="003F6A03" w:rsidRPr="00222BB3" w:rsidRDefault="003F6A03" w:rsidP="00222BB3">
            <w:pPr>
              <w:tabs>
                <w:tab w:val="left" w:pos="360"/>
                <w:tab w:val="center" w:pos="5670"/>
              </w:tabs>
              <w:spacing w:after="120"/>
              <w:jc w:val="center"/>
              <w:rPr>
                <w:sz w:val="20"/>
                <w:szCs w:val="20"/>
              </w:rPr>
            </w:pPr>
            <w:r w:rsidRPr="00222BB3">
              <w:rPr>
                <w:sz w:val="20"/>
                <w:szCs w:val="20"/>
              </w:rPr>
              <w:t>4</w:t>
            </w:r>
          </w:p>
        </w:tc>
      </w:tr>
      <w:tr w:rsidR="003F6A03" w:rsidRPr="00222BB3" w14:paraId="73D5F6D4" w14:textId="77777777" w:rsidTr="00222BB3">
        <w:tc>
          <w:tcPr>
            <w:tcW w:w="1727" w:type="dxa"/>
          </w:tcPr>
          <w:p w14:paraId="46712B59" w14:textId="77777777" w:rsidR="003F6A03" w:rsidRPr="00222BB3" w:rsidRDefault="003F6A03" w:rsidP="00222BB3">
            <w:pPr>
              <w:tabs>
                <w:tab w:val="left" w:pos="360"/>
                <w:tab w:val="center" w:pos="5670"/>
              </w:tabs>
              <w:spacing w:after="120"/>
              <w:jc w:val="center"/>
              <w:rPr>
                <w:sz w:val="20"/>
                <w:szCs w:val="20"/>
              </w:rPr>
            </w:pPr>
            <w:proofErr w:type="spellStart"/>
            <w:r w:rsidRPr="00222BB3">
              <w:rPr>
                <w:sz w:val="20"/>
                <w:szCs w:val="20"/>
              </w:rPr>
              <w:t>Продефектировать</w:t>
            </w:r>
            <w:proofErr w:type="spellEnd"/>
            <w:r w:rsidRPr="00222BB3">
              <w:rPr>
                <w:sz w:val="20"/>
                <w:szCs w:val="20"/>
              </w:rPr>
              <w:t xml:space="preserve"> все снятые составные части, вышедшие из строя - заменить</w:t>
            </w:r>
          </w:p>
        </w:tc>
        <w:tc>
          <w:tcPr>
            <w:tcW w:w="1925" w:type="dxa"/>
          </w:tcPr>
          <w:p w14:paraId="7E98C906" w14:textId="77777777" w:rsidR="003F6A03" w:rsidRPr="00222BB3" w:rsidRDefault="003F6A03" w:rsidP="004D65B4">
            <w:pPr>
              <w:tabs>
                <w:tab w:val="left" w:pos="360"/>
                <w:tab w:val="center" w:pos="5670"/>
              </w:tabs>
              <w:spacing w:after="120"/>
              <w:jc w:val="center"/>
              <w:rPr>
                <w:sz w:val="20"/>
                <w:szCs w:val="20"/>
              </w:rPr>
            </w:pPr>
            <w:r w:rsidRPr="00222BB3">
              <w:rPr>
                <w:sz w:val="20"/>
                <w:szCs w:val="20"/>
              </w:rPr>
              <w:t>Не допускаются прорывы резиновых деталей, поломки и трещины пластмассо</w:t>
            </w:r>
            <w:r w:rsidR="009A059D">
              <w:rPr>
                <w:sz w:val="20"/>
                <w:szCs w:val="20"/>
              </w:rPr>
              <w:t xml:space="preserve">вых деталей, износ кольца </w:t>
            </w:r>
            <w:r w:rsidR="0080676A">
              <w:rPr>
                <w:sz w:val="20"/>
                <w:szCs w:val="20"/>
              </w:rPr>
              <w:t>НМУ-</w:t>
            </w:r>
            <w:r w:rsidR="00253752">
              <w:rPr>
                <w:sz w:val="20"/>
                <w:szCs w:val="20"/>
              </w:rPr>
              <w:t xml:space="preserve">6Н </w:t>
            </w:r>
            <w:r w:rsidR="009A059D">
              <w:rPr>
                <w:sz w:val="20"/>
                <w:szCs w:val="20"/>
              </w:rPr>
              <w:t>00.00</w:t>
            </w:r>
            <w:r w:rsidR="004E77E5">
              <w:rPr>
                <w:sz w:val="20"/>
                <w:szCs w:val="20"/>
              </w:rPr>
              <w:t>6</w:t>
            </w:r>
            <w:r w:rsidRPr="00222BB3">
              <w:rPr>
                <w:sz w:val="20"/>
                <w:szCs w:val="20"/>
              </w:rPr>
              <w:t xml:space="preserve"> (рис. 1) не допускается</w:t>
            </w:r>
          </w:p>
        </w:tc>
        <w:tc>
          <w:tcPr>
            <w:tcW w:w="1694" w:type="dxa"/>
          </w:tcPr>
          <w:p w14:paraId="4664E743" w14:textId="77777777" w:rsidR="003F6A03" w:rsidRPr="00222BB3" w:rsidRDefault="003F6A03" w:rsidP="00222BB3">
            <w:pPr>
              <w:tabs>
                <w:tab w:val="left" w:pos="360"/>
                <w:tab w:val="center" w:pos="5670"/>
              </w:tabs>
              <w:spacing w:after="120"/>
              <w:jc w:val="center"/>
              <w:rPr>
                <w:sz w:val="20"/>
                <w:szCs w:val="20"/>
              </w:rPr>
            </w:pPr>
          </w:p>
        </w:tc>
        <w:tc>
          <w:tcPr>
            <w:tcW w:w="1587" w:type="dxa"/>
          </w:tcPr>
          <w:p w14:paraId="2808C763" w14:textId="77777777" w:rsidR="003F6A03" w:rsidRPr="00222BB3" w:rsidRDefault="003F6A03" w:rsidP="00222BB3">
            <w:pPr>
              <w:tabs>
                <w:tab w:val="left" w:pos="360"/>
                <w:tab w:val="center" w:pos="5670"/>
              </w:tabs>
              <w:spacing w:after="120"/>
              <w:jc w:val="center"/>
              <w:rPr>
                <w:sz w:val="20"/>
                <w:szCs w:val="20"/>
              </w:rPr>
            </w:pPr>
            <w:r w:rsidRPr="00222BB3">
              <w:rPr>
                <w:sz w:val="20"/>
                <w:szCs w:val="20"/>
              </w:rPr>
              <w:t>То же</w:t>
            </w:r>
          </w:p>
        </w:tc>
      </w:tr>
      <w:tr w:rsidR="003F6A03" w:rsidRPr="00222BB3" w14:paraId="790F4DC4" w14:textId="77777777" w:rsidTr="00222BB3">
        <w:tc>
          <w:tcPr>
            <w:tcW w:w="1727" w:type="dxa"/>
          </w:tcPr>
          <w:p w14:paraId="726B295C" w14:textId="77777777" w:rsidR="003F6A03" w:rsidRPr="00222BB3" w:rsidRDefault="003F6A03" w:rsidP="00222BB3">
            <w:pPr>
              <w:tabs>
                <w:tab w:val="left" w:pos="360"/>
                <w:tab w:val="center" w:pos="5670"/>
              </w:tabs>
              <w:spacing w:after="120"/>
              <w:jc w:val="center"/>
              <w:rPr>
                <w:sz w:val="20"/>
                <w:szCs w:val="20"/>
              </w:rPr>
            </w:pPr>
            <w:r w:rsidRPr="00222BB3">
              <w:rPr>
                <w:sz w:val="20"/>
                <w:szCs w:val="20"/>
              </w:rPr>
              <w:t>Собрать насос</w:t>
            </w:r>
          </w:p>
        </w:tc>
        <w:tc>
          <w:tcPr>
            <w:tcW w:w="1925" w:type="dxa"/>
          </w:tcPr>
          <w:p w14:paraId="141EA27D" w14:textId="2CB691AC" w:rsidR="003F6A03" w:rsidRPr="00222BB3" w:rsidRDefault="003F6A03" w:rsidP="00222BB3">
            <w:pPr>
              <w:tabs>
                <w:tab w:val="left" w:pos="360"/>
                <w:tab w:val="center" w:pos="5670"/>
              </w:tabs>
              <w:spacing w:after="120"/>
              <w:jc w:val="center"/>
              <w:rPr>
                <w:sz w:val="20"/>
                <w:szCs w:val="20"/>
              </w:rPr>
            </w:pPr>
            <w:r w:rsidRPr="00222BB3">
              <w:rPr>
                <w:sz w:val="20"/>
                <w:szCs w:val="20"/>
              </w:rPr>
              <w:t>Согласно п. 7</w:t>
            </w:r>
            <w:r w:rsidR="00BA1429">
              <w:rPr>
                <w:sz w:val="20"/>
                <w:szCs w:val="20"/>
              </w:rPr>
              <w:t>.3</w:t>
            </w:r>
          </w:p>
        </w:tc>
        <w:tc>
          <w:tcPr>
            <w:tcW w:w="1694" w:type="dxa"/>
          </w:tcPr>
          <w:p w14:paraId="764C56D2" w14:textId="77777777" w:rsidR="003F6A03" w:rsidRPr="00222BB3" w:rsidRDefault="003F6A03" w:rsidP="00222BB3">
            <w:pPr>
              <w:tabs>
                <w:tab w:val="left" w:pos="360"/>
                <w:tab w:val="center" w:pos="5670"/>
              </w:tabs>
              <w:spacing w:after="120"/>
              <w:jc w:val="center"/>
              <w:rPr>
                <w:sz w:val="20"/>
                <w:szCs w:val="20"/>
              </w:rPr>
            </w:pPr>
            <w:r w:rsidRPr="00222BB3">
              <w:rPr>
                <w:sz w:val="20"/>
                <w:szCs w:val="20"/>
              </w:rPr>
              <w:t>Не применяются</w:t>
            </w:r>
          </w:p>
        </w:tc>
        <w:tc>
          <w:tcPr>
            <w:tcW w:w="1587" w:type="dxa"/>
          </w:tcPr>
          <w:p w14:paraId="69ABA614" w14:textId="77777777" w:rsidR="003F6A03" w:rsidRPr="00222BB3" w:rsidRDefault="003F6A03" w:rsidP="00222BB3">
            <w:pPr>
              <w:tabs>
                <w:tab w:val="left" w:pos="360"/>
                <w:tab w:val="center" w:pos="5670"/>
              </w:tabs>
              <w:spacing w:after="120"/>
              <w:jc w:val="center"/>
              <w:rPr>
                <w:sz w:val="20"/>
                <w:szCs w:val="20"/>
              </w:rPr>
            </w:pPr>
          </w:p>
        </w:tc>
      </w:tr>
    </w:tbl>
    <w:p w14:paraId="5B2745BF" w14:textId="77777777" w:rsidR="00CA3734" w:rsidRPr="00DD037B" w:rsidRDefault="00CA3734" w:rsidP="00CA3734">
      <w:pPr>
        <w:tabs>
          <w:tab w:val="left" w:pos="360"/>
          <w:tab w:val="center" w:pos="5670"/>
        </w:tabs>
        <w:spacing w:after="120"/>
        <w:jc w:val="both"/>
        <w:rPr>
          <w:color w:val="FF0000"/>
          <w:sz w:val="22"/>
          <w:szCs w:val="22"/>
        </w:rPr>
      </w:pPr>
    </w:p>
    <w:p w14:paraId="0CAB9FCF" w14:textId="77777777" w:rsidR="00036F3A" w:rsidRPr="00BA1429" w:rsidRDefault="00A72366" w:rsidP="00CC1537">
      <w:pPr>
        <w:numPr>
          <w:ilvl w:val="1"/>
          <w:numId w:val="5"/>
        </w:numPr>
        <w:tabs>
          <w:tab w:val="num" w:pos="-180"/>
          <w:tab w:val="left" w:pos="360"/>
          <w:tab w:val="center" w:pos="5670"/>
        </w:tabs>
        <w:spacing w:after="120"/>
        <w:ind w:left="-131" w:firstLine="131"/>
        <w:jc w:val="both"/>
        <w:rPr>
          <w:sz w:val="22"/>
          <w:szCs w:val="22"/>
        </w:rPr>
      </w:pPr>
      <w:r w:rsidRPr="00BA1429">
        <w:rPr>
          <w:sz w:val="22"/>
          <w:szCs w:val="22"/>
        </w:rPr>
        <w:t xml:space="preserve"> </w:t>
      </w:r>
      <w:r w:rsidR="00735FDF" w:rsidRPr="00BA1429">
        <w:rPr>
          <w:sz w:val="22"/>
          <w:szCs w:val="22"/>
        </w:rPr>
        <w:t>Разборка насоса производится в следующей последовательности:</w:t>
      </w:r>
    </w:p>
    <w:p w14:paraId="400E06ED" w14:textId="4C9C069C" w:rsidR="00735FDF" w:rsidRPr="00BA1429" w:rsidRDefault="008A29EC" w:rsidP="00CA3734">
      <w:pPr>
        <w:tabs>
          <w:tab w:val="left" w:pos="360"/>
          <w:tab w:val="center" w:pos="5670"/>
        </w:tabs>
        <w:spacing w:after="120"/>
        <w:jc w:val="both"/>
        <w:rPr>
          <w:sz w:val="22"/>
          <w:szCs w:val="22"/>
        </w:rPr>
      </w:pPr>
      <w:r w:rsidRPr="00BA1429">
        <w:rPr>
          <w:sz w:val="22"/>
          <w:szCs w:val="22"/>
        </w:rPr>
        <w:t xml:space="preserve"> </w:t>
      </w:r>
      <w:r w:rsidR="00CA3734" w:rsidRPr="00BA1429">
        <w:rPr>
          <w:sz w:val="22"/>
          <w:szCs w:val="22"/>
        </w:rPr>
        <w:t xml:space="preserve"> </w:t>
      </w:r>
      <w:r w:rsidR="000F7D0B" w:rsidRPr="00BA1429">
        <w:rPr>
          <w:sz w:val="22"/>
          <w:szCs w:val="22"/>
        </w:rPr>
        <w:t>Открутить гайки барашки поз 1, снять корпус поз 3 и прижим 2. Демонтировать кольцо поз. 4. Далее открутить установочный винт крыльчатки поз. 5 и произвести демонтаж крыльчатки. Демонтировать тарелку поз.8 в сборе с втулкой поз. 6, прокладкой поз.7 и гайкой поз.9.</w:t>
      </w:r>
      <w:r w:rsidR="00B34309" w:rsidRPr="00BA1429">
        <w:rPr>
          <w:sz w:val="22"/>
          <w:szCs w:val="22"/>
        </w:rPr>
        <w:t xml:space="preserve"> </w:t>
      </w:r>
      <w:r w:rsidR="000F7D0B" w:rsidRPr="00BA1429">
        <w:rPr>
          <w:sz w:val="22"/>
          <w:szCs w:val="22"/>
        </w:rPr>
        <w:t xml:space="preserve">Разобрать </w:t>
      </w:r>
      <w:r w:rsidR="00B34309" w:rsidRPr="00BA1429">
        <w:rPr>
          <w:sz w:val="22"/>
          <w:szCs w:val="22"/>
        </w:rPr>
        <w:t>уплотнительный комплект,</w:t>
      </w:r>
      <w:r w:rsidR="000F7D0B" w:rsidRPr="00BA1429">
        <w:rPr>
          <w:sz w:val="22"/>
          <w:szCs w:val="22"/>
        </w:rPr>
        <w:t xml:space="preserve"> состоящий из </w:t>
      </w:r>
      <w:r w:rsidR="00B34309" w:rsidRPr="00BA1429">
        <w:rPr>
          <w:sz w:val="22"/>
          <w:szCs w:val="22"/>
        </w:rPr>
        <w:t>кольца графитового поз10., манжеты поз.11, стакана поз.12, пружины поз.13.</w:t>
      </w:r>
    </w:p>
    <w:p w14:paraId="738D481A" w14:textId="29E15A8C" w:rsidR="00B34309" w:rsidRPr="00BA1429" w:rsidRDefault="00B34309" w:rsidP="00CA3734">
      <w:pPr>
        <w:tabs>
          <w:tab w:val="left" w:pos="360"/>
          <w:tab w:val="center" w:pos="5670"/>
        </w:tabs>
        <w:spacing w:after="120"/>
        <w:jc w:val="both"/>
        <w:rPr>
          <w:sz w:val="22"/>
          <w:szCs w:val="22"/>
        </w:rPr>
      </w:pPr>
      <w:r w:rsidRPr="00BA1429">
        <w:rPr>
          <w:sz w:val="22"/>
          <w:szCs w:val="22"/>
        </w:rPr>
        <w:t xml:space="preserve">При </w:t>
      </w:r>
      <w:r w:rsidR="008A29EC" w:rsidRPr="00BA1429">
        <w:rPr>
          <w:sz w:val="22"/>
          <w:szCs w:val="22"/>
        </w:rPr>
        <w:t>необходимости замены наконечника поз.15, необходимо демонтировать</w:t>
      </w:r>
      <w:r w:rsidR="00BA1429" w:rsidRPr="00BA1429">
        <w:rPr>
          <w:sz w:val="22"/>
          <w:szCs w:val="22"/>
        </w:rPr>
        <w:t xml:space="preserve"> фланец поз 14. и</w:t>
      </w:r>
      <w:r w:rsidR="008A29EC" w:rsidRPr="00BA1429">
        <w:rPr>
          <w:sz w:val="22"/>
          <w:szCs w:val="22"/>
        </w:rPr>
        <w:t xml:space="preserve"> фиксирующий штифт.  После замены наконечника провести проверку отсутствия касания лопастей крыльчатки при </w:t>
      </w:r>
      <w:r w:rsidR="00BA1429" w:rsidRPr="00BA1429">
        <w:rPr>
          <w:sz w:val="22"/>
          <w:szCs w:val="22"/>
        </w:rPr>
        <w:t>вращении</w:t>
      </w:r>
      <w:r w:rsidR="008A29EC" w:rsidRPr="00BA1429">
        <w:rPr>
          <w:sz w:val="22"/>
          <w:szCs w:val="22"/>
        </w:rPr>
        <w:t xml:space="preserve"> о прижатую тарелку поз.8</w:t>
      </w:r>
      <w:r w:rsidR="00BA1429" w:rsidRPr="00BA1429">
        <w:rPr>
          <w:sz w:val="22"/>
          <w:szCs w:val="22"/>
        </w:rPr>
        <w:t xml:space="preserve"> к фланцу поз 14. (допускаемый зазор 0,5-1мм.)</w:t>
      </w:r>
      <w:r w:rsidR="008A29EC" w:rsidRPr="00BA1429">
        <w:rPr>
          <w:sz w:val="22"/>
          <w:szCs w:val="22"/>
        </w:rPr>
        <w:t>.</w:t>
      </w:r>
    </w:p>
    <w:p w14:paraId="3224C9D5" w14:textId="60A51820" w:rsidR="0026555B" w:rsidRPr="00BA1429" w:rsidRDefault="0026555B" w:rsidP="00B34309">
      <w:pPr>
        <w:tabs>
          <w:tab w:val="left" w:pos="360"/>
          <w:tab w:val="center" w:pos="5670"/>
        </w:tabs>
        <w:spacing w:after="120"/>
        <w:jc w:val="both"/>
        <w:rPr>
          <w:sz w:val="22"/>
          <w:szCs w:val="22"/>
        </w:rPr>
      </w:pPr>
      <w:r w:rsidRPr="00BA1429">
        <w:rPr>
          <w:sz w:val="22"/>
          <w:szCs w:val="22"/>
        </w:rPr>
        <w:t>Сборку насоса произвести в обратной последовательности.</w:t>
      </w:r>
    </w:p>
    <w:p w14:paraId="1A935DE9" w14:textId="77777777" w:rsidR="006C3ED3" w:rsidRDefault="006C3ED3" w:rsidP="006C3ED3">
      <w:pPr>
        <w:numPr>
          <w:ilvl w:val="0"/>
          <w:numId w:val="9"/>
        </w:numPr>
        <w:spacing w:after="120"/>
        <w:rPr>
          <w:b/>
        </w:rPr>
      </w:pPr>
      <w:r>
        <w:rPr>
          <w:b/>
        </w:rPr>
        <w:t>Комплектность</w:t>
      </w:r>
    </w:p>
    <w:p w14:paraId="228678E1" w14:textId="57930744" w:rsidR="006C3ED3" w:rsidRDefault="006C3ED3" w:rsidP="001F71E6">
      <w:pPr>
        <w:tabs>
          <w:tab w:val="center" w:pos="5670"/>
        </w:tabs>
        <w:spacing w:after="120"/>
        <w:ind w:firstLine="426"/>
        <w:rPr>
          <w:b/>
          <w:bCs/>
          <w:sz w:val="18"/>
        </w:rPr>
      </w:pPr>
      <w:r>
        <w:rPr>
          <w:sz w:val="22"/>
          <w:szCs w:val="22"/>
        </w:rPr>
        <w:t>Комплектность</w:t>
      </w:r>
      <w:r w:rsidRPr="00343011">
        <w:rPr>
          <w:sz w:val="22"/>
          <w:szCs w:val="22"/>
        </w:rPr>
        <w:t xml:space="preserve"> приведен</w:t>
      </w:r>
      <w:r>
        <w:rPr>
          <w:sz w:val="22"/>
          <w:szCs w:val="22"/>
        </w:rPr>
        <w:t>а</w:t>
      </w:r>
      <w:r w:rsidRPr="00343011">
        <w:rPr>
          <w:sz w:val="22"/>
          <w:szCs w:val="22"/>
        </w:rPr>
        <w:t xml:space="preserve"> в таблице </w:t>
      </w:r>
      <w:r w:rsidR="00BA1429">
        <w:rPr>
          <w:sz w:val="22"/>
          <w:szCs w:val="22"/>
        </w:rPr>
        <w:t>3</w:t>
      </w:r>
      <w:r w:rsidRPr="00343011">
        <w:rPr>
          <w:sz w:val="22"/>
          <w:szCs w:val="22"/>
        </w:rPr>
        <w:t>.</w:t>
      </w:r>
    </w:p>
    <w:p w14:paraId="1BD82349" w14:textId="6667293C" w:rsidR="006C3ED3" w:rsidRDefault="006C3ED3" w:rsidP="006C3ED3">
      <w:pPr>
        <w:jc w:val="right"/>
        <w:rPr>
          <w:b/>
          <w:bCs/>
          <w:sz w:val="18"/>
        </w:rPr>
      </w:pPr>
      <w:r w:rsidRPr="00CC5221">
        <w:rPr>
          <w:bCs/>
          <w:sz w:val="22"/>
          <w:szCs w:val="22"/>
        </w:rPr>
        <w:t xml:space="preserve">Таблица </w:t>
      </w:r>
      <w:r w:rsidR="00BA1429">
        <w:rPr>
          <w:bCs/>
          <w:sz w:val="22"/>
          <w:szCs w:val="22"/>
        </w:rPr>
        <w:t>3</w:t>
      </w:r>
      <w:r w:rsidRPr="00CC5221">
        <w:rPr>
          <w:b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3"/>
        <w:gridCol w:w="2323"/>
        <w:gridCol w:w="1244"/>
        <w:gridCol w:w="1397"/>
      </w:tblGrid>
      <w:tr w:rsidR="006C3ED3" w:rsidRPr="00222BB3" w14:paraId="780D2EE0" w14:textId="77777777" w:rsidTr="00D54731">
        <w:tc>
          <w:tcPr>
            <w:tcW w:w="1809" w:type="dxa"/>
          </w:tcPr>
          <w:p w14:paraId="4DCE6F4D" w14:textId="77777777" w:rsidR="006C3ED3" w:rsidRPr="00222BB3" w:rsidRDefault="006C3ED3" w:rsidP="00D54731">
            <w:pPr>
              <w:jc w:val="center"/>
              <w:rPr>
                <w:bCs/>
                <w:sz w:val="18"/>
              </w:rPr>
            </w:pPr>
            <w:r w:rsidRPr="00222BB3">
              <w:rPr>
                <w:bCs/>
                <w:sz w:val="18"/>
              </w:rPr>
              <w:t>Обозначение</w:t>
            </w:r>
          </w:p>
        </w:tc>
        <w:tc>
          <w:tcPr>
            <w:tcW w:w="2439" w:type="dxa"/>
          </w:tcPr>
          <w:p w14:paraId="0390B744" w14:textId="77777777" w:rsidR="006C3ED3" w:rsidRPr="00222BB3" w:rsidRDefault="006C3ED3" w:rsidP="00D54731">
            <w:pPr>
              <w:jc w:val="center"/>
              <w:rPr>
                <w:bCs/>
                <w:sz w:val="18"/>
              </w:rPr>
            </w:pPr>
            <w:r w:rsidRPr="00222BB3">
              <w:rPr>
                <w:bCs/>
                <w:sz w:val="18"/>
              </w:rPr>
              <w:t>Наименование</w:t>
            </w:r>
          </w:p>
        </w:tc>
        <w:tc>
          <w:tcPr>
            <w:tcW w:w="1260" w:type="dxa"/>
          </w:tcPr>
          <w:p w14:paraId="61D35A75" w14:textId="77777777" w:rsidR="006C3ED3" w:rsidRPr="00222BB3" w:rsidRDefault="006C3ED3" w:rsidP="00D54731">
            <w:pPr>
              <w:jc w:val="center"/>
              <w:rPr>
                <w:bCs/>
                <w:sz w:val="18"/>
              </w:rPr>
            </w:pPr>
            <w:r w:rsidRPr="00222BB3">
              <w:rPr>
                <w:bCs/>
                <w:sz w:val="18"/>
              </w:rPr>
              <w:t>Количество</w:t>
            </w:r>
          </w:p>
        </w:tc>
        <w:tc>
          <w:tcPr>
            <w:tcW w:w="1425" w:type="dxa"/>
          </w:tcPr>
          <w:p w14:paraId="04422189" w14:textId="77777777" w:rsidR="006C3ED3" w:rsidRPr="00222BB3" w:rsidRDefault="006C3ED3" w:rsidP="00D54731">
            <w:pPr>
              <w:jc w:val="center"/>
              <w:rPr>
                <w:bCs/>
                <w:sz w:val="18"/>
              </w:rPr>
            </w:pPr>
            <w:r w:rsidRPr="00222BB3">
              <w:rPr>
                <w:bCs/>
                <w:sz w:val="18"/>
              </w:rPr>
              <w:t>Примечание</w:t>
            </w:r>
          </w:p>
        </w:tc>
      </w:tr>
      <w:tr w:rsidR="006C3ED3" w:rsidRPr="00222BB3" w14:paraId="1A16F03B" w14:textId="77777777" w:rsidTr="00D54731">
        <w:tc>
          <w:tcPr>
            <w:tcW w:w="1809" w:type="dxa"/>
          </w:tcPr>
          <w:p w14:paraId="2CCC4ABA" w14:textId="1E6D1186" w:rsidR="006C3ED3" w:rsidRPr="00222BB3" w:rsidRDefault="006C3ED3" w:rsidP="00D54731">
            <w:pPr>
              <w:jc w:val="center"/>
              <w:rPr>
                <w:bCs/>
                <w:sz w:val="18"/>
              </w:rPr>
            </w:pPr>
            <w:r>
              <w:rPr>
                <w:bCs/>
                <w:sz w:val="18"/>
              </w:rPr>
              <w:t>НМУ-6Н</w:t>
            </w:r>
            <w:r w:rsidR="00BA1429">
              <w:rPr>
                <w:bCs/>
                <w:sz w:val="18"/>
              </w:rPr>
              <w:t>/13</w:t>
            </w:r>
            <w:r>
              <w:rPr>
                <w:bCs/>
                <w:sz w:val="18"/>
              </w:rPr>
              <w:t xml:space="preserve"> </w:t>
            </w:r>
            <w:r w:rsidRPr="00222BB3">
              <w:rPr>
                <w:bCs/>
                <w:sz w:val="18"/>
              </w:rPr>
              <w:t>00.000</w:t>
            </w:r>
          </w:p>
        </w:tc>
        <w:tc>
          <w:tcPr>
            <w:tcW w:w="2439" w:type="dxa"/>
            <w:vAlign w:val="center"/>
          </w:tcPr>
          <w:p w14:paraId="345B8515" w14:textId="77777777" w:rsidR="006C3ED3" w:rsidRPr="00222BB3" w:rsidRDefault="006C3ED3" w:rsidP="00D54731">
            <w:pPr>
              <w:jc w:val="center"/>
              <w:rPr>
                <w:bCs/>
                <w:sz w:val="18"/>
              </w:rPr>
            </w:pPr>
            <w:r w:rsidRPr="00222BB3">
              <w:rPr>
                <w:bCs/>
                <w:sz w:val="18"/>
              </w:rPr>
              <w:t>Насос молочный универсальный</w:t>
            </w:r>
          </w:p>
        </w:tc>
        <w:tc>
          <w:tcPr>
            <w:tcW w:w="1260" w:type="dxa"/>
          </w:tcPr>
          <w:p w14:paraId="360D435B" w14:textId="77777777" w:rsidR="006C3ED3" w:rsidRPr="00222BB3" w:rsidRDefault="006C3ED3" w:rsidP="00D54731">
            <w:pPr>
              <w:jc w:val="center"/>
              <w:rPr>
                <w:bCs/>
                <w:sz w:val="18"/>
              </w:rPr>
            </w:pPr>
            <w:r w:rsidRPr="00222BB3">
              <w:rPr>
                <w:bCs/>
                <w:sz w:val="18"/>
              </w:rPr>
              <w:t>1</w:t>
            </w:r>
          </w:p>
        </w:tc>
        <w:tc>
          <w:tcPr>
            <w:tcW w:w="1425" w:type="dxa"/>
          </w:tcPr>
          <w:p w14:paraId="35DDD3E6" w14:textId="77777777" w:rsidR="006C3ED3" w:rsidRPr="00222BB3" w:rsidRDefault="006C3ED3" w:rsidP="00D54731">
            <w:pPr>
              <w:jc w:val="center"/>
              <w:rPr>
                <w:bCs/>
                <w:sz w:val="18"/>
              </w:rPr>
            </w:pPr>
          </w:p>
        </w:tc>
      </w:tr>
      <w:tr w:rsidR="006C3ED3" w:rsidRPr="00222BB3" w14:paraId="092599B6" w14:textId="77777777" w:rsidTr="00D54731">
        <w:tc>
          <w:tcPr>
            <w:tcW w:w="1809" w:type="dxa"/>
          </w:tcPr>
          <w:p w14:paraId="7D0ABA75" w14:textId="18D75C46" w:rsidR="006C3ED3" w:rsidRPr="00222BB3" w:rsidRDefault="006C3ED3" w:rsidP="00D54731">
            <w:pPr>
              <w:jc w:val="center"/>
              <w:rPr>
                <w:bCs/>
                <w:sz w:val="18"/>
              </w:rPr>
            </w:pPr>
            <w:r w:rsidRPr="00222BB3">
              <w:rPr>
                <w:bCs/>
                <w:sz w:val="18"/>
              </w:rPr>
              <w:t>НМУ-</w:t>
            </w:r>
            <w:r>
              <w:rPr>
                <w:bCs/>
                <w:sz w:val="18"/>
              </w:rPr>
              <w:t>6</w:t>
            </w:r>
            <w:r w:rsidRPr="00222BB3">
              <w:rPr>
                <w:bCs/>
                <w:sz w:val="18"/>
              </w:rPr>
              <w:t>Н</w:t>
            </w:r>
            <w:r w:rsidR="00BA1429">
              <w:rPr>
                <w:bCs/>
                <w:sz w:val="18"/>
              </w:rPr>
              <w:t>/13</w:t>
            </w:r>
            <w:r w:rsidRPr="00222BB3">
              <w:rPr>
                <w:bCs/>
                <w:sz w:val="18"/>
              </w:rPr>
              <w:t xml:space="preserve"> 00.000 РЭ</w:t>
            </w:r>
          </w:p>
        </w:tc>
        <w:tc>
          <w:tcPr>
            <w:tcW w:w="2439" w:type="dxa"/>
          </w:tcPr>
          <w:p w14:paraId="1FA00F18" w14:textId="77777777" w:rsidR="006C3ED3" w:rsidRPr="00222BB3" w:rsidRDefault="006C3ED3" w:rsidP="00D54731">
            <w:pPr>
              <w:jc w:val="center"/>
              <w:rPr>
                <w:bCs/>
                <w:sz w:val="18"/>
              </w:rPr>
            </w:pPr>
            <w:r w:rsidRPr="00222BB3">
              <w:rPr>
                <w:bCs/>
                <w:sz w:val="18"/>
              </w:rPr>
              <w:t>Руководство по эксплуатации</w:t>
            </w:r>
          </w:p>
        </w:tc>
        <w:tc>
          <w:tcPr>
            <w:tcW w:w="1260" w:type="dxa"/>
          </w:tcPr>
          <w:p w14:paraId="5A6FD778" w14:textId="77777777" w:rsidR="006C3ED3" w:rsidRPr="00222BB3" w:rsidRDefault="006C3ED3" w:rsidP="00D54731">
            <w:pPr>
              <w:jc w:val="center"/>
              <w:rPr>
                <w:bCs/>
                <w:sz w:val="18"/>
              </w:rPr>
            </w:pPr>
            <w:r w:rsidRPr="00222BB3">
              <w:rPr>
                <w:bCs/>
                <w:sz w:val="18"/>
              </w:rPr>
              <w:t>1</w:t>
            </w:r>
          </w:p>
        </w:tc>
        <w:tc>
          <w:tcPr>
            <w:tcW w:w="1425" w:type="dxa"/>
          </w:tcPr>
          <w:p w14:paraId="0FAA08F0" w14:textId="77777777" w:rsidR="006C3ED3" w:rsidRPr="00222BB3" w:rsidRDefault="006C3ED3" w:rsidP="00D54731">
            <w:pPr>
              <w:jc w:val="center"/>
              <w:rPr>
                <w:bCs/>
                <w:sz w:val="18"/>
              </w:rPr>
            </w:pPr>
          </w:p>
        </w:tc>
      </w:tr>
    </w:tbl>
    <w:p w14:paraId="02868947" w14:textId="77777777" w:rsidR="006C3ED3" w:rsidRDefault="006C3ED3" w:rsidP="006C3ED3">
      <w:pPr>
        <w:jc w:val="center"/>
        <w:rPr>
          <w:b/>
          <w:bCs/>
          <w:sz w:val="18"/>
        </w:rPr>
      </w:pPr>
    </w:p>
    <w:p w14:paraId="7E4D1812" w14:textId="77777777" w:rsidR="00CA3734" w:rsidRDefault="00CA3734">
      <w:pPr>
        <w:jc w:val="center"/>
        <w:rPr>
          <w:b/>
          <w:bCs/>
          <w:sz w:val="18"/>
        </w:rPr>
      </w:pPr>
    </w:p>
    <w:p w14:paraId="6EA15BFB" w14:textId="77777777" w:rsidR="00CA3734" w:rsidRDefault="00CA3734">
      <w:pPr>
        <w:jc w:val="center"/>
        <w:rPr>
          <w:b/>
          <w:bCs/>
          <w:sz w:val="18"/>
        </w:rPr>
      </w:pPr>
    </w:p>
    <w:p w14:paraId="3F529D40" w14:textId="77777777" w:rsidR="00CA3734" w:rsidRDefault="00CA3734">
      <w:pPr>
        <w:jc w:val="center"/>
        <w:rPr>
          <w:b/>
          <w:bCs/>
          <w:sz w:val="18"/>
        </w:rPr>
      </w:pPr>
    </w:p>
    <w:p w14:paraId="5F677DD5" w14:textId="77777777" w:rsidR="00CA3734" w:rsidRDefault="00CA3734" w:rsidP="006C3ED3">
      <w:pPr>
        <w:numPr>
          <w:ilvl w:val="0"/>
          <w:numId w:val="9"/>
        </w:numPr>
        <w:spacing w:after="120"/>
        <w:rPr>
          <w:b/>
        </w:rPr>
      </w:pPr>
      <w:r>
        <w:rPr>
          <w:b/>
        </w:rPr>
        <w:t>Перечень возможных неисправностей и указания по их устранению</w:t>
      </w:r>
    </w:p>
    <w:p w14:paraId="20534F90" w14:textId="77777777" w:rsidR="00CA3734" w:rsidRPr="00880AC5" w:rsidRDefault="00CA3734" w:rsidP="00CF5F32">
      <w:pPr>
        <w:tabs>
          <w:tab w:val="center" w:pos="5670"/>
        </w:tabs>
        <w:spacing w:after="120"/>
        <w:ind w:firstLine="426"/>
        <w:rPr>
          <w:bCs/>
          <w:sz w:val="18"/>
        </w:rPr>
      </w:pPr>
      <w:r w:rsidRPr="00343011">
        <w:rPr>
          <w:sz w:val="22"/>
          <w:szCs w:val="22"/>
        </w:rPr>
        <w:t xml:space="preserve">Возможные неисправности и методы их устранения приведены в таблице </w:t>
      </w:r>
      <w:r w:rsidR="00CF5F32">
        <w:rPr>
          <w:sz w:val="22"/>
          <w:szCs w:val="22"/>
        </w:rPr>
        <w:t>3</w:t>
      </w:r>
      <w:r w:rsidRPr="00343011">
        <w:rPr>
          <w:sz w:val="22"/>
          <w:szCs w:val="22"/>
        </w:rPr>
        <w:t>.</w:t>
      </w:r>
    </w:p>
    <w:p w14:paraId="37201277" w14:textId="77777777" w:rsidR="00CA3734" w:rsidRPr="00CC5221" w:rsidRDefault="00CA3734" w:rsidP="00CA3734">
      <w:pPr>
        <w:jc w:val="right"/>
        <w:rPr>
          <w:bCs/>
          <w:sz w:val="22"/>
          <w:szCs w:val="22"/>
        </w:rPr>
      </w:pPr>
      <w:r w:rsidRPr="00CC5221">
        <w:rPr>
          <w:bCs/>
          <w:sz w:val="22"/>
          <w:szCs w:val="22"/>
        </w:rPr>
        <w:t xml:space="preserve">Таблица </w:t>
      </w:r>
      <w:r w:rsidR="00CF5F32">
        <w:rPr>
          <w:bCs/>
          <w:sz w:val="22"/>
          <w:szCs w:val="22"/>
        </w:rPr>
        <w:t>3</w:t>
      </w:r>
      <w:r w:rsidRPr="00CC5221">
        <w:rPr>
          <w:b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7"/>
        <w:gridCol w:w="2234"/>
        <w:gridCol w:w="2226"/>
      </w:tblGrid>
      <w:tr w:rsidR="00CA3734" w:rsidRPr="00222BB3" w14:paraId="5C212C37" w14:textId="77777777" w:rsidTr="004F24B3">
        <w:tc>
          <w:tcPr>
            <w:tcW w:w="2311" w:type="dxa"/>
          </w:tcPr>
          <w:p w14:paraId="64714030" w14:textId="77777777" w:rsidR="00CA3734" w:rsidRPr="00222BB3" w:rsidRDefault="00CA3734" w:rsidP="004F24B3">
            <w:pPr>
              <w:jc w:val="center"/>
              <w:rPr>
                <w:bCs/>
                <w:sz w:val="18"/>
              </w:rPr>
            </w:pPr>
            <w:r w:rsidRPr="00222BB3">
              <w:rPr>
                <w:bCs/>
                <w:sz w:val="18"/>
              </w:rPr>
              <w:t>1</w:t>
            </w:r>
          </w:p>
        </w:tc>
        <w:tc>
          <w:tcPr>
            <w:tcW w:w="2311" w:type="dxa"/>
          </w:tcPr>
          <w:p w14:paraId="67B84CEC" w14:textId="77777777" w:rsidR="00CA3734" w:rsidRPr="00222BB3" w:rsidRDefault="00CA3734" w:rsidP="004F24B3">
            <w:pPr>
              <w:jc w:val="center"/>
              <w:rPr>
                <w:bCs/>
                <w:sz w:val="18"/>
              </w:rPr>
            </w:pPr>
            <w:r w:rsidRPr="00222BB3">
              <w:rPr>
                <w:bCs/>
                <w:sz w:val="18"/>
              </w:rPr>
              <w:t>2</w:t>
            </w:r>
          </w:p>
        </w:tc>
        <w:tc>
          <w:tcPr>
            <w:tcW w:w="2311" w:type="dxa"/>
          </w:tcPr>
          <w:p w14:paraId="246BF19F" w14:textId="77777777" w:rsidR="00CA3734" w:rsidRPr="00222BB3" w:rsidRDefault="00CA3734" w:rsidP="004F24B3">
            <w:pPr>
              <w:jc w:val="center"/>
              <w:rPr>
                <w:bCs/>
                <w:sz w:val="18"/>
              </w:rPr>
            </w:pPr>
            <w:r w:rsidRPr="00222BB3">
              <w:rPr>
                <w:bCs/>
                <w:sz w:val="18"/>
              </w:rPr>
              <w:t>3</w:t>
            </w:r>
          </w:p>
        </w:tc>
      </w:tr>
      <w:tr w:rsidR="00CA3734" w:rsidRPr="00222BB3" w14:paraId="4DAA7573" w14:textId="77777777" w:rsidTr="004F24B3">
        <w:tc>
          <w:tcPr>
            <w:tcW w:w="2311" w:type="dxa"/>
          </w:tcPr>
          <w:p w14:paraId="7FAA1072" w14:textId="77777777" w:rsidR="00CA3734" w:rsidRPr="00222BB3" w:rsidRDefault="00CA3734" w:rsidP="004F24B3">
            <w:pPr>
              <w:jc w:val="center"/>
              <w:rPr>
                <w:bCs/>
                <w:sz w:val="18"/>
              </w:rPr>
            </w:pPr>
            <w:r w:rsidRPr="00222BB3">
              <w:rPr>
                <w:bCs/>
                <w:sz w:val="18"/>
              </w:rPr>
              <w:t>Виды неисправностей</w:t>
            </w:r>
          </w:p>
        </w:tc>
        <w:tc>
          <w:tcPr>
            <w:tcW w:w="2311" w:type="dxa"/>
          </w:tcPr>
          <w:p w14:paraId="3A45D6C8" w14:textId="77777777" w:rsidR="00CA3734" w:rsidRPr="00222BB3" w:rsidRDefault="00CA3734" w:rsidP="004F24B3">
            <w:pPr>
              <w:jc w:val="center"/>
              <w:rPr>
                <w:bCs/>
                <w:sz w:val="18"/>
              </w:rPr>
            </w:pPr>
            <w:r w:rsidRPr="00222BB3">
              <w:rPr>
                <w:bCs/>
                <w:sz w:val="18"/>
              </w:rPr>
              <w:t>Причины неисправностей</w:t>
            </w:r>
          </w:p>
        </w:tc>
        <w:tc>
          <w:tcPr>
            <w:tcW w:w="2311" w:type="dxa"/>
          </w:tcPr>
          <w:p w14:paraId="244D89C1" w14:textId="77777777" w:rsidR="00CA3734" w:rsidRPr="00222BB3" w:rsidRDefault="00CA3734" w:rsidP="004F24B3">
            <w:pPr>
              <w:jc w:val="center"/>
              <w:rPr>
                <w:bCs/>
                <w:sz w:val="18"/>
              </w:rPr>
            </w:pPr>
            <w:r w:rsidRPr="00222BB3">
              <w:rPr>
                <w:bCs/>
                <w:sz w:val="18"/>
              </w:rPr>
              <w:t>Методы устранения</w:t>
            </w:r>
          </w:p>
        </w:tc>
      </w:tr>
      <w:tr w:rsidR="00CA3734" w:rsidRPr="00222BB3" w14:paraId="76E16DD1" w14:textId="77777777" w:rsidTr="00CA3734">
        <w:trPr>
          <w:trHeight w:val="1004"/>
        </w:trPr>
        <w:tc>
          <w:tcPr>
            <w:tcW w:w="2311" w:type="dxa"/>
          </w:tcPr>
          <w:p w14:paraId="1F68896E" w14:textId="77777777" w:rsidR="00CA3734" w:rsidRPr="00222BB3" w:rsidRDefault="00CA3734" w:rsidP="004F24B3">
            <w:pPr>
              <w:rPr>
                <w:bCs/>
                <w:sz w:val="18"/>
              </w:rPr>
            </w:pPr>
            <w:r w:rsidRPr="00222BB3">
              <w:rPr>
                <w:bCs/>
                <w:sz w:val="18"/>
              </w:rPr>
              <w:t>Насос не перекачивает жидкость из открытой емкости или перекачивает с пониженной подачей</w:t>
            </w:r>
          </w:p>
        </w:tc>
        <w:tc>
          <w:tcPr>
            <w:tcW w:w="2311" w:type="dxa"/>
          </w:tcPr>
          <w:p w14:paraId="086D13D6" w14:textId="77777777" w:rsidR="00CA3734" w:rsidRPr="00222BB3" w:rsidRDefault="00CA3734" w:rsidP="004F24B3">
            <w:pPr>
              <w:rPr>
                <w:bCs/>
                <w:sz w:val="18"/>
              </w:rPr>
            </w:pPr>
            <w:r w:rsidRPr="00222BB3">
              <w:rPr>
                <w:bCs/>
                <w:sz w:val="18"/>
              </w:rPr>
              <w:t>Насос собран неправильно</w:t>
            </w:r>
          </w:p>
          <w:p w14:paraId="5B9EA82C" w14:textId="77777777" w:rsidR="00CA3734" w:rsidRPr="00222BB3" w:rsidRDefault="00CA3734" w:rsidP="004F24B3">
            <w:pPr>
              <w:rPr>
                <w:bCs/>
                <w:sz w:val="18"/>
              </w:rPr>
            </w:pPr>
            <w:r w:rsidRPr="00222BB3">
              <w:rPr>
                <w:bCs/>
                <w:sz w:val="18"/>
              </w:rPr>
              <w:t>Неправильное направление вращения двигателя</w:t>
            </w:r>
          </w:p>
        </w:tc>
        <w:tc>
          <w:tcPr>
            <w:tcW w:w="2311" w:type="dxa"/>
          </w:tcPr>
          <w:p w14:paraId="70A678FF" w14:textId="77777777" w:rsidR="00CA3734" w:rsidRPr="00222BB3" w:rsidRDefault="00CA3734" w:rsidP="004F24B3">
            <w:pPr>
              <w:rPr>
                <w:bCs/>
                <w:sz w:val="18"/>
              </w:rPr>
            </w:pPr>
            <w:r w:rsidRPr="00222BB3">
              <w:rPr>
                <w:bCs/>
                <w:sz w:val="18"/>
              </w:rPr>
              <w:t>Установить согласно рис.1</w:t>
            </w:r>
          </w:p>
          <w:p w14:paraId="3D7CC6BF" w14:textId="77777777" w:rsidR="00CA3734" w:rsidRPr="00222BB3" w:rsidRDefault="00CA3734" w:rsidP="004F24B3">
            <w:pPr>
              <w:rPr>
                <w:bCs/>
                <w:sz w:val="18"/>
              </w:rPr>
            </w:pPr>
            <w:r w:rsidRPr="00222BB3">
              <w:rPr>
                <w:bCs/>
                <w:sz w:val="18"/>
              </w:rPr>
              <w:t>Поменять между собой две фазы питающего напряжения</w:t>
            </w:r>
          </w:p>
        </w:tc>
      </w:tr>
      <w:tr w:rsidR="00BC4DC7" w:rsidRPr="00222BB3" w14:paraId="76F8C74D" w14:textId="77777777" w:rsidTr="00CA3734">
        <w:trPr>
          <w:trHeight w:val="1557"/>
        </w:trPr>
        <w:tc>
          <w:tcPr>
            <w:tcW w:w="2311" w:type="dxa"/>
          </w:tcPr>
          <w:p w14:paraId="413EE25D" w14:textId="77777777" w:rsidR="00BC4DC7" w:rsidRPr="00222BB3" w:rsidRDefault="00BC33CE" w:rsidP="00BC33CE">
            <w:pPr>
              <w:rPr>
                <w:bCs/>
                <w:sz w:val="18"/>
              </w:rPr>
            </w:pPr>
            <w:r w:rsidRPr="00222BB3">
              <w:rPr>
                <w:bCs/>
                <w:sz w:val="18"/>
              </w:rPr>
              <w:t xml:space="preserve">Насос не откачивает жидкость из </w:t>
            </w:r>
            <w:proofErr w:type="spellStart"/>
            <w:r w:rsidRPr="00222BB3">
              <w:rPr>
                <w:bCs/>
                <w:sz w:val="18"/>
              </w:rPr>
              <w:t>вакуумированной</w:t>
            </w:r>
            <w:proofErr w:type="spellEnd"/>
            <w:r w:rsidRPr="00222BB3">
              <w:rPr>
                <w:bCs/>
                <w:sz w:val="18"/>
              </w:rPr>
              <w:t xml:space="preserve"> емкости или откачивает с пониженной подачей или идут воздушные пузыри</w:t>
            </w:r>
          </w:p>
        </w:tc>
        <w:tc>
          <w:tcPr>
            <w:tcW w:w="2311" w:type="dxa"/>
          </w:tcPr>
          <w:p w14:paraId="247ED1F1" w14:textId="77777777" w:rsidR="00BC4DC7" w:rsidRPr="00222BB3" w:rsidRDefault="00A24159" w:rsidP="00BC33CE">
            <w:pPr>
              <w:rPr>
                <w:bCs/>
                <w:sz w:val="18"/>
              </w:rPr>
            </w:pPr>
            <w:r w:rsidRPr="00222BB3">
              <w:rPr>
                <w:bCs/>
                <w:sz w:val="18"/>
              </w:rPr>
              <w:t>Всасывающий патрубок насоса расположен выше сливного патрубка емкости</w:t>
            </w:r>
          </w:p>
        </w:tc>
        <w:tc>
          <w:tcPr>
            <w:tcW w:w="2311" w:type="dxa"/>
          </w:tcPr>
          <w:p w14:paraId="3048E152" w14:textId="77777777" w:rsidR="00BC4DC7" w:rsidRPr="00222BB3" w:rsidRDefault="00A24159" w:rsidP="00BC33CE">
            <w:pPr>
              <w:rPr>
                <w:bCs/>
                <w:sz w:val="18"/>
              </w:rPr>
            </w:pPr>
            <w:r w:rsidRPr="00222BB3">
              <w:rPr>
                <w:bCs/>
                <w:sz w:val="18"/>
              </w:rPr>
              <w:t>Установить центр оси всасывающего патрубка насоса на уровне или ниже центра сливного патрубка</w:t>
            </w:r>
          </w:p>
        </w:tc>
      </w:tr>
      <w:tr w:rsidR="00BC4DC7" w:rsidRPr="00222BB3" w14:paraId="3CB32991" w14:textId="77777777" w:rsidTr="00222BB3">
        <w:tc>
          <w:tcPr>
            <w:tcW w:w="2311" w:type="dxa"/>
          </w:tcPr>
          <w:p w14:paraId="4102BDDF" w14:textId="77777777" w:rsidR="00BC4DC7" w:rsidRPr="00222BB3" w:rsidRDefault="00BC4DC7" w:rsidP="00BC33CE">
            <w:pPr>
              <w:rPr>
                <w:bCs/>
                <w:sz w:val="18"/>
              </w:rPr>
            </w:pPr>
          </w:p>
        </w:tc>
        <w:tc>
          <w:tcPr>
            <w:tcW w:w="2311" w:type="dxa"/>
          </w:tcPr>
          <w:p w14:paraId="213AF93E" w14:textId="77777777" w:rsidR="00BC4DC7" w:rsidRPr="00222BB3" w:rsidRDefault="00A87606" w:rsidP="00BC33CE">
            <w:pPr>
              <w:rPr>
                <w:bCs/>
                <w:sz w:val="18"/>
              </w:rPr>
            </w:pPr>
            <w:r w:rsidRPr="00222BB3">
              <w:rPr>
                <w:bCs/>
                <w:sz w:val="18"/>
              </w:rPr>
              <w:t>Негерметичное соединение всасывающего шланга</w:t>
            </w:r>
          </w:p>
          <w:p w14:paraId="6E788235" w14:textId="77777777" w:rsidR="009B486C" w:rsidRDefault="009B486C" w:rsidP="00BC33CE">
            <w:pPr>
              <w:rPr>
                <w:bCs/>
                <w:sz w:val="18"/>
              </w:rPr>
            </w:pPr>
          </w:p>
          <w:p w14:paraId="53CF4D27" w14:textId="48AF2EF1" w:rsidR="00515E6F" w:rsidRPr="00515E6F" w:rsidRDefault="00515E6F" w:rsidP="00515E6F">
            <w:pPr>
              <w:spacing w:after="120"/>
              <w:ind w:left="57"/>
              <w:jc w:val="both"/>
              <w:rPr>
                <w:sz w:val="18"/>
                <w:szCs w:val="18"/>
              </w:rPr>
            </w:pPr>
            <w:r w:rsidRPr="00515E6F">
              <w:rPr>
                <w:sz w:val="18"/>
                <w:szCs w:val="18"/>
              </w:rPr>
              <w:t>Клапан 0000/0498 (967164)</w:t>
            </w:r>
            <w:r>
              <w:rPr>
                <w:sz w:val="18"/>
                <w:szCs w:val="18"/>
              </w:rPr>
              <w:t xml:space="preserve"> поврежден или е правильно установлен</w:t>
            </w:r>
          </w:p>
          <w:p w14:paraId="3E23CFC1" w14:textId="77777777" w:rsidR="009B15A4" w:rsidRPr="00222BB3" w:rsidRDefault="009B15A4" w:rsidP="00BC33CE">
            <w:pPr>
              <w:rPr>
                <w:bCs/>
                <w:sz w:val="18"/>
              </w:rPr>
            </w:pPr>
            <w:r w:rsidRPr="00222BB3">
              <w:rPr>
                <w:bCs/>
                <w:sz w:val="18"/>
              </w:rPr>
              <w:t>Поврежден уплотнитель наконечника</w:t>
            </w:r>
          </w:p>
          <w:p w14:paraId="7EE5F3A1" w14:textId="77777777" w:rsidR="00457FC0" w:rsidRPr="00222BB3" w:rsidRDefault="00457FC0" w:rsidP="00BC33CE">
            <w:pPr>
              <w:rPr>
                <w:bCs/>
                <w:sz w:val="18"/>
              </w:rPr>
            </w:pPr>
          </w:p>
          <w:p w14:paraId="56C0637E" w14:textId="77777777" w:rsidR="00457FC0" w:rsidRPr="00222BB3" w:rsidRDefault="00457FC0" w:rsidP="00BC33CE">
            <w:pPr>
              <w:rPr>
                <w:bCs/>
                <w:sz w:val="18"/>
              </w:rPr>
            </w:pPr>
          </w:p>
          <w:p w14:paraId="2DB5CA4B" w14:textId="77777777" w:rsidR="00457FC0" w:rsidRPr="00222BB3" w:rsidRDefault="00457FC0" w:rsidP="009A22B0">
            <w:pPr>
              <w:rPr>
                <w:bCs/>
                <w:sz w:val="18"/>
              </w:rPr>
            </w:pPr>
            <w:r w:rsidRPr="00222BB3">
              <w:rPr>
                <w:bCs/>
                <w:sz w:val="18"/>
              </w:rPr>
              <w:t>Поврежден</w:t>
            </w:r>
            <w:r w:rsidR="009A22B0">
              <w:rPr>
                <w:bCs/>
                <w:sz w:val="18"/>
              </w:rPr>
              <w:t>а</w:t>
            </w:r>
            <w:r w:rsidRPr="00222BB3">
              <w:rPr>
                <w:bCs/>
                <w:sz w:val="18"/>
              </w:rPr>
              <w:t xml:space="preserve"> резинов</w:t>
            </w:r>
            <w:r w:rsidR="009A22B0">
              <w:rPr>
                <w:bCs/>
                <w:sz w:val="18"/>
              </w:rPr>
              <w:t>ая</w:t>
            </w:r>
            <w:r w:rsidRPr="00222BB3">
              <w:rPr>
                <w:bCs/>
                <w:sz w:val="18"/>
              </w:rPr>
              <w:t xml:space="preserve"> </w:t>
            </w:r>
            <w:r w:rsidR="009A22B0">
              <w:rPr>
                <w:bCs/>
                <w:sz w:val="18"/>
              </w:rPr>
              <w:t>прокладка</w:t>
            </w:r>
            <w:r w:rsidRPr="00222BB3">
              <w:rPr>
                <w:bCs/>
                <w:sz w:val="18"/>
              </w:rPr>
              <w:t xml:space="preserve"> под втулку в стенке</w:t>
            </w:r>
          </w:p>
        </w:tc>
        <w:tc>
          <w:tcPr>
            <w:tcW w:w="2311" w:type="dxa"/>
          </w:tcPr>
          <w:p w14:paraId="321E59D7" w14:textId="77777777" w:rsidR="00BC4DC7" w:rsidRPr="00222BB3" w:rsidRDefault="009B15A4" w:rsidP="00BC33CE">
            <w:pPr>
              <w:rPr>
                <w:bCs/>
                <w:sz w:val="18"/>
              </w:rPr>
            </w:pPr>
            <w:r w:rsidRPr="00222BB3">
              <w:rPr>
                <w:bCs/>
                <w:sz w:val="18"/>
              </w:rPr>
              <w:t>Соединение уплотнить</w:t>
            </w:r>
          </w:p>
          <w:p w14:paraId="51696898" w14:textId="77777777" w:rsidR="009B15A4" w:rsidRPr="00222BB3" w:rsidRDefault="009B15A4" w:rsidP="00BC33CE">
            <w:pPr>
              <w:rPr>
                <w:bCs/>
                <w:sz w:val="18"/>
              </w:rPr>
            </w:pPr>
          </w:p>
          <w:p w14:paraId="53DE60BD" w14:textId="77777777" w:rsidR="009B15A4" w:rsidRPr="00222BB3" w:rsidRDefault="009B15A4" w:rsidP="00BC33CE">
            <w:pPr>
              <w:rPr>
                <w:bCs/>
                <w:sz w:val="18"/>
              </w:rPr>
            </w:pPr>
          </w:p>
          <w:p w14:paraId="1532247B" w14:textId="77777777" w:rsidR="009B15A4" w:rsidRPr="00222BB3" w:rsidRDefault="009B15A4" w:rsidP="00BC33CE">
            <w:pPr>
              <w:rPr>
                <w:bCs/>
                <w:sz w:val="18"/>
              </w:rPr>
            </w:pPr>
          </w:p>
          <w:p w14:paraId="3FAE32CA" w14:textId="64528B36" w:rsidR="009B15A4" w:rsidRPr="00222BB3" w:rsidRDefault="009B15A4" w:rsidP="00BC33CE">
            <w:pPr>
              <w:rPr>
                <w:bCs/>
                <w:sz w:val="18"/>
              </w:rPr>
            </w:pPr>
            <w:r w:rsidRPr="00222BB3">
              <w:rPr>
                <w:bCs/>
                <w:sz w:val="18"/>
              </w:rPr>
              <w:t>Установить к</w:t>
            </w:r>
            <w:r w:rsidR="00515E6F">
              <w:rPr>
                <w:bCs/>
                <w:sz w:val="18"/>
              </w:rPr>
              <w:t xml:space="preserve">лапан </w:t>
            </w:r>
            <w:r w:rsidRPr="00222BB3">
              <w:rPr>
                <w:bCs/>
                <w:sz w:val="18"/>
              </w:rPr>
              <w:t>правильно или заменить</w:t>
            </w:r>
          </w:p>
          <w:p w14:paraId="18DF3A64" w14:textId="77777777" w:rsidR="009B15A4" w:rsidRPr="00222BB3" w:rsidRDefault="009B15A4" w:rsidP="00BC33CE">
            <w:pPr>
              <w:rPr>
                <w:bCs/>
                <w:sz w:val="18"/>
              </w:rPr>
            </w:pPr>
          </w:p>
          <w:p w14:paraId="46CFBAFC" w14:textId="77777777" w:rsidR="009B15A4" w:rsidRPr="00222BB3" w:rsidRDefault="009B15A4" w:rsidP="00BC33CE">
            <w:pPr>
              <w:rPr>
                <w:bCs/>
                <w:sz w:val="18"/>
              </w:rPr>
            </w:pPr>
            <w:r w:rsidRPr="00222BB3">
              <w:rPr>
                <w:bCs/>
                <w:sz w:val="18"/>
              </w:rPr>
              <w:t>Проверить исправность манжеты, кольца и пружины. Неисправные детали заменить</w:t>
            </w:r>
          </w:p>
          <w:p w14:paraId="2A453947" w14:textId="77777777" w:rsidR="00457FC0" w:rsidRPr="00222BB3" w:rsidRDefault="00457FC0" w:rsidP="009A22B0">
            <w:pPr>
              <w:rPr>
                <w:bCs/>
                <w:sz w:val="18"/>
              </w:rPr>
            </w:pPr>
            <w:r w:rsidRPr="00222BB3">
              <w:rPr>
                <w:bCs/>
                <w:sz w:val="18"/>
              </w:rPr>
              <w:t xml:space="preserve">Заменить </w:t>
            </w:r>
            <w:r w:rsidR="009A22B0">
              <w:rPr>
                <w:bCs/>
                <w:sz w:val="18"/>
              </w:rPr>
              <w:t>прокладку</w:t>
            </w:r>
          </w:p>
        </w:tc>
      </w:tr>
    </w:tbl>
    <w:p w14:paraId="404E722C" w14:textId="77777777" w:rsidR="00036F3A" w:rsidRDefault="00036F3A">
      <w:pPr>
        <w:jc w:val="center"/>
        <w:rPr>
          <w:b/>
          <w:bCs/>
          <w:sz w:val="18"/>
        </w:rPr>
      </w:pPr>
    </w:p>
    <w:p w14:paraId="1C7EDB4D" w14:textId="77777777" w:rsidR="00036F3A" w:rsidRDefault="00036F3A" w:rsidP="00680049">
      <w:pPr>
        <w:jc w:val="right"/>
        <w:rPr>
          <w:b/>
          <w:bCs/>
          <w:sz w:val="18"/>
        </w:rPr>
      </w:pPr>
    </w:p>
    <w:p w14:paraId="49AFE03B" w14:textId="77777777" w:rsidR="00CA3734" w:rsidRPr="00D845BA" w:rsidRDefault="00CA3734" w:rsidP="00CC1537">
      <w:pPr>
        <w:jc w:val="both"/>
        <w:rPr>
          <w:b/>
          <w:bCs/>
          <w:sz w:val="22"/>
          <w:szCs w:val="22"/>
        </w:rPr>
      </w:pPr>
    </w:p>
    <w:p w14:paraId="7B3A074E" w14:textId="77777777" w:rsidR="007463C1" w:rsidRDefault="007463C1" w:rsidP="006C3ED3">
      <w:pPr>
        <w:numPr>
          <w:ilvl w:val="0"/>
          <w:numId w:val="9"/>
        </w:numPr>
        <w:spacing w:after="120"/>
        <w:jc w:val="both"/>
        <w:rPr>
          <w:b/>
        </w:rPr>
      </w:pPr>
      <w:r>
        <w:rPr>
          <w:b/>
        </w:rPr>
        <w:t>Транспортирование и хранение</w:t>
      </w:r>
    </w:p>
    <w:p w14:paraId="7C372D4C" w14:textId="77777777" w:rsidR="00036F3A" w:rsidRDefault="007463C1" w:rsidP="001F71E6">
      <w:pPr>
        <w:ind w:firstLine="426"/>
        <w:jc w:val="both"/>
        <w:rPr>
          <w:sz w:val="22"/>
          <w:szCs w:val="22"/>
        </w:rPr>
      </w:pPr>
      <w:r>
        <w:rPr>
          <w:sz w:val="22"/>
          <w:szCs w:val="22"/>
        </w:rPr>
        <w:t>Упакованный насос может транспортироваться в закрытых железнодорожных вагонах, а также автотранспортом и водным путем с предохранением от попадания влаги.</w:t>
      </w:r>
    </w:p>
    <w:p w14:paraId="6BD1C773" w14:textId="77777777" w:rsidR="00671412" w:rsidRDefault="00671412" w:rsidP="001F71E6">
      <w:pPr>
        <w:ind w:firstLine="426"/>
        <w:jc w:val="both"/>
        <w:rPr>
          <w:sz w:val="22"/>
          <w:szCs w:val="22"/>
        </w:rPr>
      </w:pPr>
      <w:r w:rsidRPr="00671412">
        <w:rPr>
          <w:sz w:val="22"/>
          <w:szCs w:val="22"/>
        </w:rPr>
        <w:t>Длительное</w:t>
      </w:r>
      <w:r>
        <w:rPr>
          <w:sz w:val="22"/>
          <w:szCs w:val="22"/>
        </w:rPr>
        <w:t xml:space="preserve"> хранение (более двух месяцев) насоса осуществляется в складских помещениях.</w:t>
      </w:r>
    </w:p>
    <w:p w14:paraId="69DD76F1" w14:textId="77777777" w:rsidR="00671412" w:rsidRDefault="00671412" w:rsidP="001F71E6">
      <w:pPr>
        <w:ind w:firstLine="426"/>
        <w:jc w:val="both"/>
        <w:rPr>
          <w:sz w:val="22"/>
          <w:szCs w:val="22"/>
        </w:rPr>
      </w:pPr>
      <w:r>
        <w:rPr>
          <w:sz w:val="22"/>
          <w:szCs w:val="22"/>
        </w:rPr>
        <w:lastRenderedPageBreak/>
        <w:t>Не допускается хранение в помещениях, где находятся нефтепродукты, ядохимикаты и минеральные удобрения, а также на открытых площадках.</w:t>
      </w:r>
    </w:p>
    <w:p w14:paraId="7028F89A" w14:textId="77777777" w:rsidR="0040660E" w:rsidRPr="00671412" w:rsidRDefault="0040660E" w:rsidP="0040660E">
      <w:pPr>
        <w:jc w:val="both"/>
        <w:rPr>
          <w:sz w:val="22"/>
          <w:szCs w:val="22"/>
        </w:rPr>
      </w:pPr>
    </w:p>
    <w:p w14:paraId="6ED63237" w14:textId="77777777" w:rsidR="001311BE" w:rsidRDefault="001311BE" w:rsidP="006C3ED3">
      <w:pPr>
        <w:numPr>
          <w:ilvl w:val="0"/>
          <w:numId w:val="9"/>
        </w:numPr>
        <w:jc w:val="both"/>
        <w:rPr>
          <w:b/>
        </w:rPr>
      </w:pPr>
      <w:r>
        <w:rPr>
          <w:b/>
        </w:rPr>
        <w:t>Гарантии изготовителя</w:t>
      </w:r>
    </w:p>
    <w:p w14:paraId="2A515501" w14:textId="77777777" w:rsidR="00253752" w:rsidRDefault="00253752" w:rsidP="00253752">
      <w:pPr>
        <w:jc w:val="both"/>
        <w:rPr>
          <w:b/>
        </w:rPr>
      </w:pPr>
    </w:p>
    <w:p w14:paraId="0D36C5EF" w14:textId="77777777" w:rsidR="003B1CF5" w:rsidRDefault="003B1CF5" w:rsidP="006F20CD">
      <w:pPr>
        <w:ind w:firstLine="567"/>
        <w:jc w:val="both"/>
        <w:rPr>
          <w:sz w:val="22"/>
          <w:szCs w:val="22"/>
        </w:rPr>
      </w:pPr>
      <w:r>
        <w:rPr>
          <w:sz w:val="22"/>
          <w:szCs w:val="22"/>
        </w:rPr>
        <w:t>Изготовитель гарантирует соответствие изделий требованиям технических условий при соблюдении условий транспортирования, хр</w:t>
      </w:r>
      <w:r w:rsidR="00837385">
        <w:rPr>
          <w:sz w:val="22"/>
          <w:szCs w:val="22"/>
        </w:rPr>
        <w:t>анения, монтажа и эксплуатации.</w:t>
      </w:r>
    </w:p>
    <w:p w14:paraId="095408A4" w14:textId="77777777" w:rsidR="003B1CF5" w:rsidRDefault="003B1CF5" w:rsidP="006F20CD">
      <w:pPr>
        <w:ind w:firstLine="567"/>
        <w:jc w:val="both"/>
        <w:rPr>
          <w:sz w:val="22"/>
          <w:szCs w:val="22"/>
        </w:rPr>
      </w:pPr>
      <w:r>
        <w:rPr>
          <w:sz w:val="22"/>
          <w:szCs w:val="22"/>
        </w:rPr>
        <w:t>Гарантируемый срок эксплуатации-</w:t>
      </w:r>
      <w:r w:rsidR="00837385">
        <w:rPr>
          <w:sz w:val="22"/>
          <w:szCs w:val="22"/>
        </w:rPr>
        <w:t xml:space="preserve"> </w:t>
      </w:r>
      <w:r w:rsidR="00362AAA">
        <w:rPr>
          <w:sz w:val="22"/>
          <w:szCs w:val="22"/>
        </w:rPr>
        <w:t>12</w:t>
      </w:r>
      <w:r>
        <w:rPr>
          <w:sz w:val="22"/>
          <w:szCs w:val="22"/>
        </w:rPr>
        <w:t xml:space="preserve"> мес. Гарантийный срок исчисляется со дня ввода в эксплуатацию, но не позднее шести месяцев со дня </w:t>
      </w:r>
      <w:r w:rsidR="00A23B2F">
        <w:rPr>
          <w:sz w:val="22"/>
          <w:szCs w:val="22"/>
        </w:rPr>
        <w:t>получения потребителем</w:t>
      </w:r>
      <w:r>
        <w:rPr>
          <w:sz w:val="22"/>
          <w:szCs w:val="22"/>
        </w:rPr>
        <w:t>.</w:t>
      </w:r>
    </w:p>
    <w:p w14:paraId="77DC327F" w14:textId="77777777" w:rsidR="00CF5F32" w:rsidRDefault="00CF5F32" w:rsidP="00C27D2D">
      <w:pPr>
        <w:jc w:val="center"/>
        <w:rPr>
          <w:b/>
          <w:bCs/>
          <w:sz w:val="28"/>
          <w:szCs w:val="28"/>
        </w:rPr>
      </w:pPr>
    </w:p>
    <w:p w14:paraId="558A37CF" w14:textId="77777777" w:rsidR="00CF5F32" w:rsidRDefault="00CF5F32" w:rsidP="00C27D2D">
      <w:pPr>
        <w:jc w:val="center"/>
        <w:rPr>
          <w:b/>
          <w:bCs/>
          <w:sz w:val="28"/>
          <w:szCs w:val="28"/>
        </w:rPr>
      </w:pPr>
    </w:p>
    <w:p w14:paraId="328BDBD6" w14:textId="77777777" w:rsidR="00CF5F32" w:rsidRDefault="00CF5F32" w:rsidP="00C27D2D">
      <w:pPr>
        <w:jc w:val="center"/>
        <w:rPr>
          <w:b/>
          <w:bCs/>
          <w:sz w:val="28"/>
          <w:szCs w:val="28"/>
        </w:rPr>
      </w:pPr>
    </w:p>
    <w:p w14:paraId="3A7D8034" w14:textId="77777777" w:rsidR="00C27D2D" w:rsidRDefault="00C27D2D" w:rsidP="00C27D2D">
      <w:pPr>
        <w:jc w:val="center"/>
        <w:rPr>
          <w:b/>
          <w:bCs/>
          <w:sz w:val="28"/>
          <w:szCs w:val="28"/>
        </w:rPr>
      </w:pPr>
      <w:r>
        <w:rPr>
          <w:b/>
          <w:bCs/>
          <w:sz w:val="28"/>
          <w:szCs w:val="28"/>
        </w:rPr>
        <w:t>ДЛЯ ЗАМЕТОК</w:t>
      </w:r>
    </w:p>
    <w:p w14:paraId="7BAC0E19" w14:textId="77777777" w:rsidR="00C27D2D" w:rsidRDefault="00C27D2D" w:rsidP="00C27D2D">
      <w:pPr>
        <w:jc w:val="center"/>
        <w:rPr>
          <w:bCs/>
          <w:sz w:val="28"/>
          <w:szCs w:val="28"/>
        </w:rPr>
      </w:pPr>
    </w:p>
    <w:p w14:paraId="12A5D2AA" w14:textId="77777777" w:rsidR="000044E6" w:rsidRDefault="00C27D2D" w:rsidP="00C27D2D">
      <w:pPr>
        <w:jc w:val="center"/>
        <w:rPr>
          <w:b/>
          <w:bCs/>
          <w:sz w:val="18"/>
        </w:rPr>
      </w:pPr>
      <w:r>
        <w:rPr>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8F87B7" w14:textId="77777777" w:rsidR="003B1F4D" w:rsidRDefault="003B1F4D">
      <w:pPr>
        <w:jc w:val="center"/>
        <w:rPr>
          <w:b/>
          <w:bCs/>
          <w:sz w:val="18"/>
        </w:rPr>
      </w:pPr>
    </w:p>
    <w:p w14:paraId="63566E04" w14:textId="77777777" w:rsidR="000044E6" w:rsidRDefault="000044E6">
      <w:pPr>
        <w:jc w:val="center"/>
        <w:rPr>
          <w:b/>
          <w:bCs/>
          <w:sz w:val="18"/>
        </w:rPr>
      </w:pPr>
    </w:p>
    <w:p w14:paraId="05C77715" w14:textId="77777777" w:rsidR="000044E6" w:rsidRDefault="000044E6">
      <w:pPr>
        <w:jc w:val="center"/>
        <w:rPr>
          <w:b/>
          <w:bCs/>
          <w:sz w:val="18"/>
        </w:rPr>
      </w:pPr>
    </w:p>
    <w:p w14:paraId="50301C1F" w14:textId="77777777" w:rsidR="00C43153" w:rsidRDefault="00C43153" w:rsidP="00C43153">
      <w:pPr>
        <w:jc w:val="center"/>
        <w:rPr>
          <w:b/>
          <w:bCs/>
          <w:sz w:val="18"/>
        </w:rPr>
      </w:pPr>
      <w:r w:rsidRPr="00C27D2D">
        <w:rPr>
          <w:b/>
          <w:bCs/>
          <w:sz w:val="18"/>
        </w:rPr>
        <w:lastRenderedPageBreak/>
        <w:t xml:space="preserve">ООО «ЭКСТРАСЕРВИС» </w:t>
      </w:r>
      <w:smartTag w:uri="urn:schemas-microsoft-com:office:smarttags" w:element="metricconverter">
        <w:smartTagPr>
          <w:attr w:name="ProductID" w:val="223058, г"/>
        </w:smartTagPr>
        <w:r w:rsidRPr="00C27D2D">
          <w:rPr>
            <w:b/>
            <w:bCs/>
            <w:sz w:val="18"/>
          </w:rPr>
          <w:t xml:space="preserve">223058, </w:t>
        </w:r>
        <w:proofErr w:type="spellStart"/>
        <w:r w:rsidRPr="00C27D2D">
          <w:rPr>
            <w:b/>
            <w:bCs/>
            <w:sz w:val="18"/>
          </w:rPr>
          <w:t>г</w:t>
        </w:r>
      </w:smartTag>
      <w:r w:rsidRPr="00C27D2D">
        <w:rPr>
          <w:b/>
          <w:bCs/>
          <w:sz w:val="18"/>
        </w:rPr>
        <w:t>.Минск</w:t>
      </w:r>
      <w:proofErr w:type="spellEnd"/>
      <w:r w:rsidRPr="00C27D2D">
        <w:rPr>
          <w:b/>
          <w:bCs/>
          <w:sz w:val="18"/>
        </w:rPr>
        <w:t xml:space="preserve">, Минский р-н д. </w:t>
      </w:r>
      <w:proofErr w:type="spellStart"/>
      <w:r w:rsidRPr="00C27D2D">
        <w:rPr>
          <w:b/>
          <w:bCs/>
          <w:sz w:val="18"/>
        </w:rPr>
        <w:t>Лесковка</w:t>
      </w:r>
      <w:proofErr w:type="spellEnd"/>
      <w:r w:rsidRPr="00C27D2D">
        <w:rPr>
          <w:b/>
          <w:bCs/>
          <w:sz w:val="18"/>
        </w:rPr>
        <w:t xml:space="preserve"> ул. </w:t>
      </w:r>
      <w:proofErr w:type="spellStart"/>
      <w:r w:rsidRPr="00C27D2D">
        <w:rPr>
          <w:b/>
          <w:bCs/>
          <w:sz w:val="18"/>
        </w:rPr>
        <w:t>Новосельская</w:t>
      </w:r>
      <w:proofErr w:type="spellEnd"/>
      <w:r w:rsidRPr="00C27D2D">
        <w:rPr>
          <w:b/>
          <w:bCs/>
          <w:sz w:val="18"/>
        </w:rPr>
        <w:t xml:space="preserve"> 31.  УНН 101099023, ОКПО 37400935.</w:t>
      </w:r>
    </w:p>
    <w:p w14:paraId="60B3B3A4" w14:textId="77777777" w:rsidR="00C43153" w:rsidRPr="002519FA" w:rsidRDefault="00C43153" w:rsidP="00C43153">
      <w:pPr>
        <w:jc w:val="center"/>
        <w:rPr>
          <w:b/>
          <w:bCs/>
          <w:sz w:val="18"/>
        </w:rPr>
      </w:pPr>
      <w:r w:rsidRPr="002519FA">
        <w:rPr>
          <w:b/>
          <w:bCs/>
          <w:sz w:val="18"/>
        </w:rPr>
        <w:t>т :  (+375 17) 51-51-000/111/222/333/444/555, факс (+375 17) 51-51-100;</w:t>
      </w:r>
    </w:p>
    <w:p w14:paraId="68FF875F" w14:textId="77777777" w:rsidR="00C43153" w:rsidRPr="0098407E" w:rsidRDefault="00C43153" w:rsidP="00C43153">
      <w:pPr>
        <w:jc w:val="center"/>
        <w:rPr>
          <w:b/>
          <w:bCs/>
          <w:sz w:val="18"/>
          <w:lang w:val="en-US"/>
        </w:rPr>
      </w:pPr>
      <w:r w:rsidRPr="00C27D2D">
        <w:rPr>
          <w:b/>
          <w:bCs/>
          <w:sz w:val="18"/>
        </w:rPr>
        <w:t>Р</w:t>
      </w:r>
      <w:r w:rsidRPr="0098407E">
        <w:rPr>
          <w:b/>
          <w:bCs/>
          <w:sz w:val="18"/>
          <w:lang w:val="en-US"/>
        </w:rPr>
        <w:t>/</w:t>
      </w:r>
      <w:r w:rsidRPr="00C27D2D">
        <w:rPr>
          <w:b/>
          <w:bCs/>
          <w:sz w:val="18"/>
        </w:rPr>
        <w:t>С</w:t>
      </w:r>
      <w:r w:rsidRPr="0098407E">
        <w:rPr>
          <w:b/>
          <w:bCs/>
          <w:sz w:val="18"/>
          <w:lang w:val="en-US"/>
        </w:rPr>
        <w:t xml:space="preserve"> </w:t>
      </w:r>
      <w:r w:rsidRPr="00222FB3">
        <w:rPr>
          <w:b/>
          <w:bCs/>
          <w:sz w:val="18"/>
          <w:lang w:val="en-US"/>
        </w:rPr>
        <w:t>BY</w:t>
      </w:r>
      <w:r w:rsidRPr="0098407E">
        <w:rPr>
          <w:b/>
          <w:bCs/>
          <w:sz w:val="18"/>
          <w:lang w:val="en-US"/>
        </w:rPr>
        <w:t xml:space="preserve">08 </w:t>
      </w:r>
      <w:r w:rsidRPr="00222FB3">
        <w:rPr>
          <w:b/>
          <w:bCs/>
          <w:sz w:val="18"/>
          <w:lang w:val="en-US"/>
        </w:rPr>
        <w:t>BPSB</w:t>
      </w:r>
      <w:r w:rsidRPr="0098407E">
        <w:rPr>
          <w:b/>
          <w:bCs/>
          <w:sz w:val="18"/>
          <w:lang w:val="en-US"/>
        </w:rPr>
        <w:t xml:space="preserve"> 30121078860139330000, </w:t>
      </w:r>
      <w:r w:rsidRPr="00C27D2D">
        <w:rPr>
          <w:b/>
          <w:bCs/>
          <w:sz w:val="18"/>
        </w:rPr>
        <w:t>БИК</w:t>
      </w:r>
      <w:r w:rsidRPr="0098407E">
        <w:rPr>
          <w:b/>
          <w:bCs/>
          <w:sz w:val="18"/>
          <w:lang w:val="en-US"/>
        </w:rPr>
        <w:t xml:space="preserve"> </w:t>
      </w:r>
      <w:r w:rsidRPr="00222FB3">
        <w:rPr>
          <w:b/>
          <w:bCs/>
          <w:sz w:val="18"/>
          <w:lang w:val="en-US"/>
        </w:rPr>
        <w:t>BPSBBY</w:t>
      </w:r>
      <w:r w:rsidRPr="0098407E">
        <w:rPr>
          <w:b/>
          <w:bCs/>
          <w:sz w:val="18"/>
          <w:lang w:val="en-US"/>
        </w:rPr>
        <w:t>2</w:t>
      </w:r>
      <w:r w:rsidRPr="00222FB3">
        <w:rPr>
          <w:b/>
          <w:bCs/>
          <w:sz w:val="18"/>
          <w:lang w:val="en-US"/>
        </w:rPr>
        <w:t>X</w:t>
      </w:r>
      <w:r w:rsidRPr="0098407E">
        <w:rPr>
          <w:b/>
          <w:bCs/>
          <w:sz w:val="18"/>
          <w:lang w:val="en-US"/>
        </w:rPr>
        <w:t xml:space="preserve"> ,</w:t>
      </w:r>
    </w:p>
    <w:p w14:paraId="2DF93DD3" w14:textId="77777777" w:rsidR="00C43153" w:rsidRPr="00C27D2D" w:rsidRDefault="00C43153" w:rsidP="00C43153">
      <w:pPr>
        <w:jc w:val="center"/>
        <w:rPr>
          <w:b/>
          <w:bCs/>
          <w:sz w:val="18"/>
        </w:rPr>
      </w:pPr>
      <w:r w:rsidRPr="00C27D2D">
        <w:rPr>
          <w:b/>
          <w:bCs/>
          <w:sz w:val="18"/>
        </w:rPr>
        <w:t>ОАО "</w:t>
      </w:r>
      <w:proofErr w:type="spellStart"/>
      <w:r w:rsidRPr="00C27D2D">
        <w:rPr>
          <w:b/>
          <w:bCs/>
          <w:sz w:val="18"/>
        </w:rPr>
        <w:t>Сбер</w:t>
      </w:r>
      <w:proofErr w:type="spellEnd"/>
      <w:r>
        <w:rPr>
          <w:b/>
          <w:bCs/>
          <w:sz w:val="18"/>
        </w:rPr>
        <w:t xml:space="preserve"> Б</w:t>
      </w:r>
      <w:r w:rsidRPr="00C27D2D">
        <w:rPr>
          <w:b/>
          <w:bCs/>
          <w:sz w:val="18"/>
        </w:rPr>
        <w:t>анк", г. Минск</w:t>
      </w:r>
    </w:p>
    <w:p w14:paraId="4DC59A39" w14:textId="77777777" w:rsidR="00C43153" w:rsidRDefault="00C43153" w:rsidP="00C27D2D">
      <w:pPr>
        <w:jc w:val="center"/>
        <w:rPr>
          <w:b/>
          <w:bCs/>
          <w:sz w:val="18"/>
        </w:rPr>
      </w:pPr>
    </w:p>
    <w:p w14:paraId="30BA5CFE" w14:textId="77777777" w:rsidR="00890DC9" w:rsidRDefault="00890DC9">
      <w:pPr>
        <w:pStyle w:val="3"/>
        <w:rPr>
          <w:b/>
          <w:bCs/>
          <w:sz w:val="18"/>
        </w:rPr>
      </w:pPr>
      <w:r>
        <w:rPr>
          <w:b/>
          <w:bCs/>
          <w:sz w:val="18"/>
        </w:rPr>
        <w:t>ГАРАНТИЙНЫЙ ТАЛОН № ______</w:t>
      </w:r>
    </w:p>
    <w:p w14:paraId="788E3F68" w14:textId="6056246C" w:rsidR="00890DC9" w:rsidRPr="006C21C3" w:rsidRDefault="006C21C3" w:rsidP="006C21C3">
      <w:pPr>
        <w:pStyle w:val="2"/>
        <w:ind w:firstLine="0"/>
        <w:jc w:val="left"/>
        <w:rPr>
          <w:bCs/>
          <w:sz w:val="18"/>
          <w:u w:val="single"/>
        </w:rPr>
      </w:pPr>
      <w:r w:rsidRPr="006C21C3">
        <w:rPr>
          <w:bCs/>
          <w:sz w:val="18"/>
        </w:rPr>
        <w:t>1.</w:t>
      </w:r>
      <w:r w:rsidR="00B5795C">
        <w:rPr>
          <w:bCs/>
          <w:sz w:val="18"/>
          <w:u w:val="single"/>
        </w:rPr>
        <w:t>НАСОС МОЛОЧНЫЙ НМУ-</w:t>
      </w:r>
      <w:r w:rsidR="00B35E64">
        <w:rPr>
          <w:bCs/>
          <w:sz w:val="18"/>
          <w:u w:val="single"/>
        </w:rPr>
        <w:t>6</w:t>
      </w:r>
      <w:r w:rsidR="00B5795C">
        <w:rPr>
          <w:bCs/>
          <w:sz w:val="18"/>
          <w:u w:val="single"/>
        </w:rPr>
        <w:t>Н</w:t>
      </w:r>
      <w:r w:rsidR="00BA1429">
        <w:rPr>
          <w:bCs/>
          <w:sz w:val="18"/>
          <w:u w:val="single"/>
        </w:rPr>
        <w:t>/13</w:t>
      </w:r>
      <w:r w:rsidR="00B5795C">
        <w:rPr>
          <w:bCs/>
          <w:sz w:val="18"/>
          <w:u w:val="single"/>
        </w:rPr>
        <w:t xml:space="preserve"> (электродвигатель №</w:t>
      </w:r>
      <w:r w:rsidRPr="00374854">
        <w:rPr>
          <w:bCs/>
          <w:sz w:val="18"/>
        </w:rPr>
        <w:t>_______________</w:t>
      </w:r>
      <w:r w:rsidR="00F00631">
        <w:rPr>
          <w:bCs/>
          <w:sz w:val="18"/>
        </w:rPr>
        <w:t>__</w:t>
      </w:r>
      <w:r w:rsidR="00B5795C" w:rsidRPr="008F1330">
        <w:rPr>
          <w:bCs/>
          <w:sz w:val="18"/>
          <w:u w:val="single"/>
        </w:rPr>
        <w:t>)</w:t>
      </w:r>
      <w:r w:rsidRPr="00374854">
        <w:rPr>
          <w:bCs/>
          <w:sz w:val="18"/>
        </w:rPr>
        <w:t>_</w:t>
      </w:r>
    </w:p>
    <w:p w14:paraId="04236F66" w14:textId="77777777" w:rsidR="00890DC9" w:rsidRDefault="00890DC9">
      <w:pPr>
        <w:jc w:val="center"/>
        <w:rPr>
          <w:b/>
          <w:bCs/>
          <w:sz w:val="18"/>
        </w:rPr>
      </w:pPr>
      <w:r>
        <w:rPr>
          <w:b/>
          <w:bCs/>
          <w:sz w:val="18"/>
        </w:rPr>
        <w:t>(наименование, тип и марка изделия)</w:t>
      </w:r>
    </w:p>
    <w:p w14:paraId="5E753DD9" w14:textId="77777777" w:rsidR="00890DC9" w:rsidRDefault="006C21C3">
      <w:pPr>
        <w:pStyle w:val="a5"/>
        <w:ind w:firstLine="0"/>
        <w:rPr>
          <w:b/>
          <w:bCs/>
        </w:rPr>
      </w:pPr>
      <w:r>
        <w:rPr>
          <w:b/>
          <w:bCs/>
          <w:sz w:val="18"/>
        </w:rPr>
        <w:t>2.</w:t>
      </w:r>
      <w:r w:rsidR="00890DC9">
        <w:rPr>
          <w:b/>
          <w:bCs/>
          <w:sz w:val="18"/>
        </w:rPr>
        <w:t>______________________________________________________________</w:t>
      </w:r>
      <w:r w:rsidR="00374854">
        <w:rPr>
          <w:b/>
          <w:bCs/>
          <w:sz w:val="18"/>
        </w:rPr>
        <w:t>___</w:t>
      </w:r>
    </w:p>
    <w:p w14:paraId="52D28499" w14:textId="77777777" w:rsidR="00890DC9" w:rsidRDefault="00890DC9">
      <w:pPr>
        <w:jc w:val="center"/>
        <w:rPr>
          <w:b/>
          <w:bCs/>
          <w:sz w:val="20"/>
        </w:rPr>
      </w:pPr>
      <w:r>
        <w:rPr>
          <w:b/>
          <w:bCs/>
        </w:rPr>
        <w:t>(</w:t>
      </w:r>
      <w:r>
        <w:rPr>
          <w:b/>
          <w:bCs/>
          <w:sz w:val="20"/>
        </w:rPr>
        <w:t>число, месяц и год выпуска)</w:t>
      </w:r>
    </w:p>
    <w:p w14:paraId="7135C875" w14:textId="77777777" w:rsidR="00890DC9" w:rsidRDefault="006C21C3">
      <w:pPr>
        <w:rPr>
          <w:b/>
          <w:bCs/>
        </w:rPr>
      </w:pPr>
      <w:r w:rsidRPr="006C21C3">
        <w:rPr>
          <w:b/>
          <w:bCs/>
          <w:sz w:val="18"/>
          <w:szCs w:val="20"/>
        </w:rPr>
        <w:t>3.</w:t>
      </w:r>
      <w:r w:rsidR="00890DC9">
        <w:rPr>
          <w:b/>
          <w:bCs/>
        </w:rPr>
        <w:t>_________________________________________________</w:t>
      </w:r>
    </w:p>
    <w:p w14:paraId="37581968" w14:textId="77777777" w:rsidR="00890DC9" w:rsidRDefault="00890DC9">
      <w:pPr>
        <w:jc w:val="center"/>
        <w:rPr>
          <w:b/>
          <w:bCs/>
          <w:sz w:val="20"/>
        </w:rPr>
      </w:pPr>
      <w:r>
        <w:rPr>
          <w:b/>
          <w:bCs/>
          <w:sz w:val="20"/>
        </w:rPr>
        <w:t>(заводской номер изделия)</w:t>
      </w:r>
    </w:p>
    <w:p w14:paraId="49D369A5" w14:textId="77777777" w:rsidR="00890DC9" w:rsidRDefault="00890DC9">
      <w:pPr>
        <w:pStyle w:val="30"/>
      </w:pPr>
      <w:r>
        <w:t xml:space="preserve">Изделие полностью соответствует чертежам, техническим условиям, характеристике и стандартам ТУ </w:t>
      </w:r>
      <w:r w:rsidR="006433DC">
        <w:rPr>
          <w:lang w:val="en-US"/>
        </w:rPr>
        <w:t>BY</w:t>
      </w:r>
      <w:r>
        <w:t xml:space="preserve"> 101099023.00</w:t>
      </w:r>
      <w:r w:rsidR="006731C6">
        <w:rPr>
          <w:lang w:val="be-BY"/>
        </w:rPr>
        <w:t>5</w:t>
      </w:r>
      <w:r>
        <w:t>-200</w:t>
      </w:r>
      <w:r w:rsidR="006731C6">
        <w:rPr>
          <w:lang w:val="be-BY"/>
        </w:rPr>
        <w:t>9</w:t>
      </w:r>
      <w:r>
        <w:tab/>
      </w:r>
      <w:r>
        <w:tab/>
      </w:r>
      <w:r>
        <w:tab/>
      </w:r>
    </w:p>
    <w:p w14:paraId="4E88C7FE" w14:textId="77777777" w:rsidR="00890DC9" w:rsidRDefault="00890DC9">
      <w:pPr>
        <w:pStyle w:val="20"/>
        <w:ind w:left="0"/>
        <w:rPr>
          <w:sz w:val="18"/>
        </w:rPr>
      </w:pPr>
      <w:r>
        <w:rPr>
          <w:sz w:val="18"/>
        </w:rPr>
        <w:t xml:space="preserve">Гарантируется исправность изделия в течение </w:t>
      </w:r>
      <w:r w:rsidR="00362AAA">
        <w:rPr>
          <w:sz w:val="18"/>
        </w:rPr>
        <w:t>12</w:t>
      </w:r>
      <w:r>
        <w:rPr>
          <w:sz w:val="18"/>
        </w:rPr>
        <w:t xml:space="preserve"> месяцев со дня ввода устройства в эксплуатацию, но не позднее </w:t>
      </w:r>
      <w:r w:rsidR="00A23B2F">
        <w:rPr>
          <w:sz w:val="18"/>
        </w:rPr>
        <w:t>6</w:t>
      </w:r>
      <w:r>
        <w:rPr>
          <w:sz w:val="18"/>
        </w:rPr>
        <w:t xml:space="preserve"> месяцев со дня </w:t>
      </w:r>
      <w:r w:rsidR="00A23B2F">
        <w:rPr>
          <w:sz w:val="18"/>
        </w:rPr>
        <w:t xml:space="preserve">получения </w:t>
      </w:r>
      <w:r>
        <w:rPr>
          <w:sz w:val="18"/>
        </w:rPr>
        <w:t>потребителем.</w:t>
      </w:r>
    </w:p>
    <w:p w14:paraId="706D2813" w14:textId="77777777" w:rsidR="00924DE3" w:rsidRDefault="00924DE3">
      <w:pPr>
        <w:pStyle w:val="20"/>
        <w:ind w:left="0"/>
        <w:rPr>
          <w:sz w:val="18"/>
        </w:rPr>
      </w:pPr>
    </w:p>
    <w:p w14:paraId="26A741B6" w14:textId="77777777" w:rsidR="00924DE3" w:rsidRDefault="00924DE3">
      <w:pPr>
        <w:pStyle w:val="20"/>
        <w:ind w:left="0"/>
        <w:rPr>
          <w:sz w:val="18"/>
        </w:rPr>
      </w:pPr>
    </w:p>
    <w:p w14:paraId="7990B0AA" w14:textId="77777777" w:rsidR="00924DE3" w:rsidRDefault="00924DE3">
      <w:pPr>
        <w:pStyle w:val="20"/>
        <w:ind w:left="0"/>
        <w:rPr>
          <w:sz w:val="18"/>
        </w:rPr>
      </w:pPr>
    </w:p>
    <w:bookmarkEnd w:id="1"/>
    <w:p w14:paraId="3ED669E3" w14:textId="77777777" w:rsidR="00924DE3" w:rsidRPr="00924DE3" w:rsidRDefault="00924DE3" w:rsidP="00924DE3">
      <w:pPr>
        <w:pStyle w:val="20"/>
        <w:ind w:left="0"/>
        <w:rPr>
          <w:sz w:val="18"/>
        </w:rPr>
      </w:pPr>
      <w:r w:rsidRPr="00924DE3">
        <w:rPr>
          <w:sz w:val="18"/>
        </w:rPr>
        <w:t xml:space="preserve">Начальник ОТК предприятия                                </w:t>
      </w:r>
      <w:r>
        <w:rPr>
          <w:sz w:val="18"/>
        </w:rPr>
        <w:t xml:space="preserve">        </w:t>
      </w:r>
      <w:r w:rsidR="00CA3734">
        <w:rPr>
          <w:sz w:val="18"/>
        </w:rPr>
        <w:t xml:space="preserve">                 </w:t>
      </w:r>
      <w:r w:rsidRPr="00924DE3">
        <w:rPr>
          <w:sz w:val="18"/>
        </w:rPr>
        <w:t xml:space="preserve"> </w:t>
      </w:r>
      <w:r>
        <w:rPr>
          <w:sz w:val="18"/>
        </w:rPr>
        <w:t>______________</w:t>
      </w:r>
    </w:p>
    <w:p w14:paraId="42A8F452" w14:textId="77777777" w:rsidR="00924DE3" w:rsidRPr="00924DE3" w:rsidRDefault="00924DE3" w:rsidP="00924DE3">
      <w:pPr>
        <w:pStyle w:val="20"/>
        <w:ind w:left="0"/>
        <w:rPr>
          <w:sz w:val="18"/>
        </w:rPr>
      </w:pPr>
      <w:r w:rsidRPr="00924DE3">
        <w:rPr>
          <w:sz w:val="18"/>
        </w:rPr>
        <w:t xml:space="preserve">                                                                                              </w:t>
      </w:r>
      <w:r w:rsidR="00CA3734">
        <w:rPr>
          <w:sz w:val="18"/>
        </w:rPr>
        <w:t xml:space="preserve">              </w:t>
      </w:r>
      <w:r w:rsidRPr="00924DE3">
        <w:rPr>
          <w:sz w:val="18"/>
        </w:rPr>
        <w:t xml:space="preserve">   (подпись) М.П</w:t>
      </w:r>
      <w:r>
        <w:rPr>
          <w:sz w:val="18"/>
        </w:rPr>
        <w:t>.</w:t>
      </w:r>
    </w:p>
    <w:p w14:paraId="66B1B2DF" w14:textId="77777777" w:rsidR="00CA3734" w:rsidRDefault="00CA3734" w:rsidP="00924DE3">
      <w:pPr>
        <w:pStyle w:val="20"/>
        <w:ind w:left="0"/>
        <w:rPr>
          <w:sz w:val="18"/>
        </w:rPr>
      </w:pPr>
    </w:p>
    <w:p w14:paraId="4A2800FC" w14:textId="77777777" w:rsidR="00924DE3" w:rsidRPr="00924DE3" w:rsidRDefault="00924DE3" w:rsidP="00924DE3">
      <w:pPr>
        <w:pStyle w:val="20"/>
        <w:ind w:left="0"/>
        <w:rPr>
          <w:sz w:val="18"/>
        </w:rPr>
      </w:pPr>
      <w:r w:rsidRPr="00924DE3">
        <w:rPr>
          <w:sz w:val="18"/>
        </w:rPr>
        <w:t>_______________________________________________________________________</w:t>
      </w:r>
    </w:p>
    <w:p w14:paraId="7BBA9391" w14:textId="77777777" w:rsidR="00924DE3" w:rsidRPr="00924DE3" w:rsidRDefault="00924DE3" w:rsidP="00924DE3">
      <w:pPr>
        <w:pStyle w:val="20"/>
        <w:ind w:left="0"/>
        <w:rPr>
          <w:sz w:val="18"/>
        </w:rPr>
      </w:pPr>
      <w:r w:rsidRPr="00924DE3">
        <w:rPr>
          <w:sz w:val="18"/>
        </w:rPr>
        <w:t>(дата получения изделия на складе предприятия-изготовителя)</w:t>
      </w:r>
    </w:p>
    <w:p w14:paraId="3FBC2194" w14:textId="77777777" w:rsidR="00924DE3" w:rsidRPr="00924DE3" w:rsidRDefault="00924DE3" w:rsidP="00924DE3">
      <w:pPr>
        <w:pStyle w:val="20"/>
        <w:ind w:left="0"/>
        <w:rPr>
          <w:sz w:val="18"/>
        </w:rPr>
      </w:pPr>
    </w:p>
    <w:p w14:paraId="2F610701" w14:textId="77777777" w:rsidR="00924DE3" w:rsidRPr="00924DE3" w:rsidRDefault="00924DE3" w:rsidP="00924DE3">
      <w:pPr>
        <w:pStyle w:val="20"/>
        <w:ind w:left="0"/>
        <w:rPr>
          <w:sz w:val="18"/>
        </w:rPr>
      </w:pPr>
      <w:r w:rsidRPr="00924DE3">
        <w:rPr>
          <w:sz w:val="18"/>
        </w:rPr>
        <w:t xml:space="preserve">(Ф.И.О., должность)                                                                          </w:t>
      </w:r>
      <w:r>
        <w:rPr>
          <w:sz w:val="18"/>
        </w:rPr>
        <w:t>(</w:t>
      </w:r>
      <w:r w:rsidRPr="00924DE3">
        <w:rPr>
          <w:sz w:val="18"/>
        </w:rPr>
        <w:t>подпись) М.П.</w:t>
      </w:r>
    </w:p>
    <w:p w14:paraId="38567BD8" w14:textId="77777777" w:rsidR="00CA3734" w:rsidRDefault="00CA3734" w:rsidP="00924DE3">
      <w:pPr>
        <w:pStyle w:val="20"/>
        <w:ind w:left="0"/>
        <w:rPr>
          <w:sz w:val="18"/>
        </w:rPr>
      </w:pPr>
    </w:p>
    <w:p w14:paraId="68D9D612" w14:textId="77777777" w:rsidR="00924DE3" w:rsidRPr="00924DE3" w:rsidRDefault="00924DE3" w:rsidP="00924DE3">
      <w:pPr>
        <w:pStyle w:val="20"/>
        <w:ind w:left="0"/>
        <w:rPr>
          <w:sz w:val="18"/>
        </w:rPr>
      </w:pPr>
      <w:r w:rsidRPr="00924DE3">
        <w:rPr>
          <w:sz w:val="18"/>
        </w:rPr>
        <w:t>_______________________________________________________________________</w:t>
      </w:r>
    </w:p>
    <w:p w14:paraId="07F6711F" w14:textId="77777777" w:rsidR="00924DE3" w:rsidRPr="00924DE3" w:rsidRDefault="00924DE3" w:rsidP="00924DE3">
      <w:pPr>
        <w:pStyle w:val="20"/>
        <w:ind w:left="0"/>
        <w:rPr>
          <w:sz w:val="18"/>
        </w:rPr>
      </w:pPr>
      <w:r w:rsidRPr="00924DE3">
        <w:rPr>
          <w:sz w:val="18"/>
        </w:rPr>
        <w:t>(дата продажи (поставки) изделия продавцом (поставщиком)</w:t>
      </w:r>
    </w:p>
    <w:p w14:paraId="145E5A0D" w14:textId="77777777" w:rsidR="00924DE3" w:rsidRPr="00924DE3" w:rsidRDefault="00924DE3" w:rsidP="00924DE3">
      <w:pPr>
        <w:pStyle w:val="20"/>
        <w:ind w:left="0"/>
        <w:rPr>
          <w:sz w:val="18"/>
        </w:rPr>
      </w:pPr>
    </w:p>
    <w:p w14:paraId="02B16983" w14:textId="77777777" w:rsidR="00924DE3" w:rsidRPr="00924DE3" w:rsidRDefault="00924DE3" w:rsidP="00924DE3">
      <w:pPr>
        <w:pStyle w:val="20"/>
        <w:ind w:left="0"/>
        <w:rPr>
          <w:sz w:val="18"/>
        </w:rPr>
      </w:pPr>
      <w:r w:rsidRPr="00924DE3">
        <w:rPr>
          <w:sz w:val="18"/>
        </w:rPr>
        <w:t>(Ф.И.О., должность)                                                                           подпись) М.П</w:t>
      </w:r>
    </w:p>
    <w:p w14:paraId="6B297053" w14:textId="77777777" w:rsidR="00CA3734" w:rsidRDefault="00CA3734" w:rsidP="00924DE3">
      <w:pPr>
        <w:pStyle w:val="20"/>
        <w:ind w:left="0"/>
        <w:rPr>
          <w:sz w:val="18"/>
        </w:rPr>
      </w:pPr>
    </w:p>
    <w:p w14:paraId="2FC700AA" w14:textId="77777777" w:rsidR="00924DE3" w:rsidRPr="00924DE3" w:rsidRDefault="00924DE3" w:rsidP="00924DE3">
      <w:pPr>
        <w:pStyle w:val="20"/>
        <w:ind w:left="0"/>
        <w:rPr>
          <w:sz w:val="18"/>
        </w:rPr>
      </w:pPr>
      <w:r w:rsidRPr="00924DE3">
        <w:rPr>
          <w:sz w:val="18"/>
        </w:rPr>
        <w:t>_______________________________________________________________________</w:t>
      </w:r>
    </w:p>
    <w:p w14:paraId="00714284" w14:textId="77777777" w:rsidR="00924DE3" w:rsidRPr="00924DE3" w:rsidRDefault="00924DE3" w:rsidP="00924DE3">
      <w:pPr>
        <w:pStyle w:val="20"/>
        <w:ind w:left="0"/>
        <w:rPr>
          <w:sz w:val="18"/>
        </w:rPr>
      </w:pPr>
      <w:r w:rsidRPr="00924DE3">
        <w:rPr>
          <w:sz w:val="18"/>
        </w:rPr>
        <w:t>(дата продажи (поставки) изделия продавцом (поставщиком)</w:t>
      </w:r>
    </w:p>
    <w:p w14:paraId="141183BE" w14:textId="77777777" w:rsidR="00924DE3" w:rsidRPr="00924DE3" w:rsidRDefault="00924DE3" w:rsidP="00924DE3">
      <w:pPr>
        <w:pStyle w:val="20"/>
        <w:ind w:left="0"/>
        <w:rPr>
          <w:sz w:val="18"/>
        </w:rPr>
      </w:pPr>
    </w:p>
    <w:p w14:paraId="7EF7D5EE" w14:textId="77777777" w:rsidR="00924DE3" w:rsidRPr="00924DE3" w:rsidRDefault="00924DE3" w:rsidP="00924DE3">
      <w:pPr>
        <w:pStyle w:val="20"/>
        <w:ind w:left="0"/>
        <w:rPr>
          <w:sz w:val="18"/>
        </w:rPr>
      </w:pPr>
      <w:r w:rsidRPr="00924DE3">
        <w:rPr>
          <w:sz w:val="18"/>
        </w:rPr>
        <w:t xml:space="preserve">(Ф.И.О., должность)                                                                         </w:t>
      </w:r>
      <w:r w:rsidR="00CA3734">
        <w:rPr>
          <w:sz w:val="18"/>
        </w:rPr>
        <w:t xml:space="preserve"> </w:t>
      </w:r>
      <w:r w:rsidRPr="00924DE3">
        <w:rPr>
          <w:sz w:val="18"/>
        </w:rPr>
        <w:t>(подпись) М.П.</w:t>
      </w:r>
    </w:p>
    <w:p w14:paraId="04D702DD" w14:textId="77777777" w:rsidR="00CA3734" w:rsidRDefault="00CA3734" w:rsidP="00924DE3">
      <w:pPr>
        <w:pStyle w:val="20"/>
        <w:ind w:left="0"/>
        <w:rPr>
          <w:sz w:val="18"/>
        </w:rPr>
      </w:pPr>
    </w:p>
    <w:p w14:paraId="479589AA" w14:textId="77777777" w:rsidR="00924DE3" w:rsidRPr="00924DE3" w:rsidRDefault="00924DE3" w:rsidP="00924DE3">
      <w:pPr>
        <w:pStyle w:val="20"/>
        <w:ind w:left="0"/>
        <w:rPr>
          <w:sz w:val="18"/>
        </w:rPr>
      </w:pPr>
      <w:r w:rsidRPr="00924DE3">
        <w:rPr>
          <w:sz w:val="18"/>
        </w:rPr>
        <w:t>_______________________________________________________________________</w:t>
      </w:r>
    </w:p>
    <w:p w14:paraId="4ECF0D22" w14:textId="77777777" w:rsidR="00924DE3" w:rsidRPr="00924DE3" w:rsidRDefault="00924DE3" w:rsidP="00924DE3">
      <w:pPr>
        <w:pStyle w:val="20"/>
        <w:ind w:left="0"/>
        <w:rPr>
          <w:sz w:val="18"/>
        </w:rPr>
      </w:pPr>
      <w:r w:rsidRPr="00924DE3">
        <w:rPr>
          <w:sz w:val="18"/>
        </w:rPr>
        <w:t>(дата ввода изделия в эксплуатацию)</w:t>
      </w:r>
    </w:p>
    <w:p w14:paraId="7837AB0A" w14:textId="77777777" w:rsidR="00924DE3" w:rsidRPr="00924DE3" w:rsidRDefault="00924DE3" w:rsidP="00924DE3">
      <w:pPr>
        <w:pStyle w:val="20"/>
        <w:ind w:left="0"/>
        <w:rPr>
          <w:sz w:val="18"/>
        </w:rPr>
      </w:pPr>
      <w:r w:rsidRPr="00924DE3">
        <w:rPr>
          <w:sz w:val="18"/>
        </w:rPr>
        <w:t>(Ф.И.О., должность)                                                                           (подпись) М.П.</w:t>
      </w:r>
    </w:p>
    <w:p w14:paraId="0AA988BC" w14:textId="77777777" w:rsidR="00924DE3" w:rsidRPr="00CD7D5D" w:rsidRDefault="00924DE3" w:rsidP="00924DE3">
      <w:pPr>
        <w:shd w:val="clear" w:color="auto" w:fill="FFFFFF"/>
        <w:rPr>
          <w:sz w:val="26"/>
        </w:rPr>
      </w:pPr>
    </w:p>
    <w:p w14:paraId="24EF4F91" w14:textId="77777777" w:rsidR="00890DC9" w:rsidRDefault="00890DC9">
      <w:pPr>
        <w:tabs>
          <w:tab w:val="left" w:pos="1680"/>
        </w:tabs>
        <w:rPr>
          <w:b/>
          <w:bCs/>
        </w:rPr>
      </w:pPr>
    </w:p>
    <w:p w14:paraId="0BCC3B28" w14:textId="77777777" w:rsidR="00FF6EF3" w:rsidRDefault="00FF6EF3">
      <w:pPr>
        <w:tabs>
          <w:tab w:val="left" w:pos="1680"/>
        </w:tabs>
        <w:rPr>
          <w:b/>
          <w:bCs/>
        </w:rPr>
      </w:pPr>
    </w:p>
    <w:sectPr w:rsidR="00FF6EF3" w:rsidSect="009407C4">
      <w:footerReference w:type="default" r:id="rId15"/>
      <w:pgSz w:w="8419" w:h="11906" w:orient="landscape" w:code="9"/>
      <w:pgMar w:top="568" w:right="851" w:bottom="851" w:left="851" w:header="709" w:footer="29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451FD" w14:textId="77777777" w:rsidR="00766EC3" w:rsidRDefault="00766EC3" w:rsidP="00453504">
      <w:r>
        <w:separator/>
      </w:r>
    </w:p>
  </w:endnote>
  <w:endnote w:type="continuationSeparator" w:id="0">
    <w:p w14:paraId="19F97543" w14:textId="77777777" w:rsidR="00766EC3" w:rsidRDefault="00766EC3" w:rsidP="00453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85CBB" w14:textId="77777777" w:rsidR="009407C4" w:rsidRDefault="00560050">
    <w:pPr>
      <w:pStyle w:val="aa"/>
      <w:jc w:val="center"/>
    </w:pPr>
    <w:r>
      <w:rPr>
        <w:noProof/>
      </w:rPr>
      <w:fldChar w:fldCharType="begin"/>
    </w:r>
    <w:r>
      <w:rPr>
        <w:noProof/>
      </w:rPr>
      <w:instrText xml:space="preserve"> PAGE   \* MERGEFORMAT </w:instrText>
    </w:r>
    <w:r>
      <w:rPr>
        <w:noProof/>
      </w:rPr>
      <w:fldChar w:fldCharType="separate"/>
    </w:r>
    <w:r w:rsidR="00EF76F2">
      <w:rPr>
        <w:noProof/>
      </w:rPr>
      <w:t>1</w:t>
    </w:r>
    <w:r>
      <w:rPr>
        <w:noProof/>
      </w:rPr>
      <w:fldChar w:fldCharType="end"/>
    </w:r>
  </w:p>
  <w:p w14:paraId="0FFA3273" w14:textId="77777777" w:rsidR="009407C4" w:rsidRDefault="009407C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69B98" w14:textId="77777777" w:rsidR="00766EC3" w:rsidRDefault="00766EC3" w:rsidP="00453504">
      <w:r>
        <w:separator/>
      </w:r>
    </w:p>
  </w:footnote>
  <w:footnote w:type="continuationSeparator" w:id="0">
    <w:p w14:paraId="25576CE1" w14:textId="77777777" w:rsidR="00766EC3" w:rsidRDefault="00766EC3" w:rsidP="004535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B80E4D"/>
    <w:multiLevelType w:val="hybridMultilevel"/>
    <w:tmpl w:val="3EACB9CC"/>
    <w:lvl w:ilvl="0" w:tplc="3CFE2ED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286B39FC"/>
    <w:multiLevelType w:val="hybridMultilevel"/>
    <w:tmpl w:val="DF08B5A4"/>
    <w:lvl w:ilvl="0" w:tplc="432EA2EC">
      <w:start w:val="8"/>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871107B"/>
    <w:multiLevelType w:val="hybridMultilevel"/>
    <w:tmpl w:val="17B24F90"/>
    <w:lvl w:ilvl="0" w:tplc="8CA41370">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FF4092"/>
    <w:multiLevelType w:val="multilevel"/>
    <w:tmpl w:val="BD0AACD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4" w15:restartNumberingAfterBreak="0">
    <w:nsid w:val="434E55AD"/>
    <w:multiLevelType w:val="multilevel"/>
    <w:tmpl w:val="0444FDEC"/>
    <w:lvl w:ilvl="0">
      <w:start w:val="1"/>
      <w:numFmt w:val="decimal"/>
      <w:suff w:val="space"/>
      <w:lvlText w:val="Глава %1"/>
      <w:lvlJc w:val="left"/>
      <w:pPr>
        <w:ind w:left="0" w:firstLine="0"/>
      </w:pPr>
    </w:lvl>
    <w:lvl w:ilvl="1">
      <w:start w:val="1"/>
      <w:numFmt w:val="none"/>
      <w:suff w:val="nothing"/>
      <w:lvlText w:val=""/>
      <w:lvlJc w:val="left"/>
      <w:pPr>
        <w:ind w:left="0" w:firstLine="0"/>
      </w:pPr>
    </w:lvl>
    <w:lvl w:ilvl="2">
      <w:start w:val="1"/>
      <w:numFmt w:val="none"/>
      <w:pStyle w:val="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pStyle w:val="8"/>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44EE29E1"/>
    <w:multiLevelType w:val="multilevel"/>
    <w:tmpl w:val="B986F00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6" w15:restartNumberingAfterBreak="0">
    <w:nsid w:val="51F6194D"/>
    <w:multiLevelType w:val="multilevel"/>
    <w:tmpl w:val="6802A35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53DD1A5D"/>
    <w:multiLevelType w:val="multilevel"/>
    <w:tmpl w:val="BD0AACD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8" w15:restartNumberingAfterBreak="0">
    <w:nsid w:val="66872184"/>
    <w:multiLevelType w:val="singleLevel"/>
    <w:tmpl w:val="BF582CBE"/>
    <w:lvl w:ilvl="0">
      <w:start w:val="1"/>
      <w:numFmt w:val="decimal"/>
      <w:lvlText w:val="7.%1 "/>
      <w:lvlJc w:val="left"/>
      <w:pPr>
        <w:tabs>
          <w:tab w:val="num" w:pos="927"/>
        </w:tabs>
        <w:ind w:left="0" w:firstLine="567"/>
      </w:pPr>
      <w:rPr>
        <w:rFonts w:ascii="Times New Roman" w:hAnsi="Times New Roman" w:hint="default"/>
        <w:b w:val="0"/>
        <w:i w:val="0"/>
        <w:sz w:val="24"/>
        <w:u w:val="none"/>
      </w:rPr>
    </w:lvl>
  </w:abstractNum>
  <w:abstractNum w:abstractNumId="9" w15:restartNumberingAfterBreak="0">
    <w:nsid w:val="6EBB508E"/>
    <w:multiLevelType w:val="multilevel"/>
    <w:tmpl w:val="BD0AACD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num w:numId="1">
    <w:abstractNumId w:val="6"/>
  </w:num>
  <w:num w:numId="2">
    <w:abstractNumId w:val="2"/>
  </w:num>
  <w:num w:numId="3">
    <w:abstractNumId w:val="4"/>
  </w:num>
  <w:num w:numId="4">
    <w:abstractNumId w:val="8"/>
    <w:lvlOverride w:ilvl="0">
      <w:startOverride w:val="1"/>
    </w:lvlOverride>
  </w:num>
  <w:num w:numId="5">
    <w:abstractNumId w:val="3"/>
  </w:num>
  <w:num w:numId="6">
    <w:abstractNumId w:val="5"/>
  </w:num>
  <w:num w:numId="7">
    <w:abstractNumId w:val="9"/>
  </w:num>
  <w:num w:numId="8">
    <w:abstractNumId w:val="7"/>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CEB"/>
    <w:rsid w:val="00001DC3"/>
    <w:rsid w:val="00002D97"/>
    <w:rsid w:val="000044E6"/>
    <w:rsid w:val="00011899"/>
    <w:rsid w:val="000139B4"/>
    <w:rsid w:val="00016258"/>
    <w:rsid w:val="000201BB"/>
    <w:rsid w:val="0002319A"/>
    <w:rsid w:val="000243CF"/>
    <w:rsid w:val="00027528"/>
    <w:rsid w:val="00032CDA"/>
    <w:rsid w:val="00036F3A"/>
    <w:rsid w:val="0004177B"/>
    <w:rsid w:val="000426D5"/>
    <w:rsid w:val="00043E03"/>
    <w:rsid w:val="00044ACC"/>
    <w:rsid w:val="000460F6"/>
    <w:rsid w:val="00046C79"/>
    <w:rsid w:val="00061ACE"/>
    <w:rsid w:val="00063246"/>
    <w:rsid w:val="000776A5"/>
    <w:rsid w:val="00081E76"/>
    <w:rsid w:val="00087D23"/>
    <w:rsid w:val="000949D9"/>
    <w:rsid w:val="000A236B"/>
    <w:rsid w:val="000A3D41"/>
    <w:rsid w:val="000A5C4F"/>
    <w:rsid w:val="000B528E"/>
    <w:rsid w:val="000C49BC"/>
    <w:rsid w:val="000E3882"/>
    <w:rsid w:val="000E77E7"/>
    <w:rsid w:val="000E7F08"/>
    <w:rsid w:val="000F7D0B"/>
    <w:rsid w:val="00103CEA"/>
    <w:rsid w:val="00110459"/>
    <w:rsid w:val="001133C4"/>
    <w:rsid w:val="001144FC"/>
    <w:rsid w:val="00120845"/>
    <w:rsid w:val="001311BE"/>
    <w:rsid w:val="00133EAF"/>
    <w:rsid w:val="001525A4"/>
    <w:rsid w:val="00164B05"/>
    <w:rsid w:val="0017179A"/>
    <w:rsid w:val="001848D8"/>
    <w:rsid w:val="001868BE"/>
    <w:rsid w:val="00196F55"/>
    <w:rsid w:val="001A73F1"/>
    <w:rsid w:val="001A776E"/>
    <w:rsid w:val="001B1876"/>
    <w:rsid w:val="001B4F8A"/>
    <w:rsid w:val="001C6D68"/>
    <w:rsid w:val="001F6451"/>
    <w:rsid w:val="001F71E6"/>
    <w:rsid w:val="00201A43"/>
    <w:rsid w:val="00213AB2"/>
    <w:rsid w:val="00222BB3"/>
    <w:rsid w:val="00226A90"/>
    <w:rsid w:val="002308B7"/>
    <w:rsid w:val="002429F4"/>
    <w:rsid w:val="00243B9B"/>
    <w:rsid w:val="00245B04"/>
    <w:rsid w:val="002516DA"/>
    <w:rsid w:val="002519FA"/>
    <w:rsid w:val="00251D12"/>
    <w:rsid w:val="00253752"/>
    <w:rsid w:val="00256464"/>
    <w:rsid w:val="0026555B"/>
    <w:rsid w:val="002678F6"/>
    <w:rsid w:val="002A24E0"/>
    <w:rsid w:val="002B481D"/>
    <w:rsid w:val="002B51CA"/>
    <w:rsid w:val="002C5FC0"/>
    <w:rsid w:val="002E4E43"/>
    <w:rsid w:val="002E4F6F"/>
    <w:rsid w:val="002F39C4"/>
    <w:rsid w:val="002F4C30"/>
    <w:rsid w:val="00300C64"/>
    <w:rsid w:val="00320218"/>
    <w:rsid w:val="003270AD"/>
    <w:rsid w:val="00335860"/>
    <w:rsid w:val="003378EC"/>
    <w:rsid w:val="00343011"/>
    <w:rsid w:val="003440F3"/>
    <w:rsid w:val="00350070"/>
    <w:rsid w:val="00350C78"/>
    <w:rsid w:val="00352A19"/>
    <w:rsid w:val="00353846"/>
    <w:rsid w:val="003561F8"/>
    <w:rsid w:val="00357CA3"/>
    <w:rsid w:val="00362AAA"/>
    <w:rsid w:val="00365D6D"/>
    <w:rsid w:val="0037114D"/>
    <w:rsid w:val="00374854"/>
    <w:rsid w:val="00375228"/>
    <w:rsid w:val="0038037C"/>
    <w:rsid w:val="00382E9E"/>
    <w:rsid w:val="00395403"/>
    <w:rsid w:val="00396579"/>
    <w:rsid w:val="003B1CF5"/>
    <w:rsid w:val="003B1F4D"/>
    <w:rsid w:val="003B67FF"/>
    <w:rsid w:val="003C0145"/>
    <w:rsid w:val="003C5972"/>
    <w:rsid w:val="003D0358"/>
    <w:rsid w:val="003D0B42"/>
    <w:rsid w:val="003D6E4A"/>
    <w:rsid w:val="003E1846"/>
    <w:rsid w:val="003E2232"/>
    <w:rsid w:val="003F6A03"/>
    <w:rsid w:val="004046E4"/>
    <w:rsid w:val="0040660E"/>
    <w:rsid w:val="00415F47"/>
    <w:rsid w:val="0042535A"/>
    <w:rsid w:val="00435DC5"/>
    <w:rsid w:val="00440B65"/>
    <w:rsid w:val="00441B5D"/>
    <w:rsid w:val="004425BE"/>
    <w:rsid w:val="00445B76"/>
    <w:rsid w:val="00445F03"/>
    <w:rsid w:val="00453504"/>
    <w:rsid w:val="00457FC0"/>
    <w:rsid w:val="00466CF2"/>
    <w:rsid w:val="00466F2F"/>
    <w:rsid w:val="00467EA2"/>
    <w:rsid w:val="00471C5B"/>
    <w:rsid w:val="004811C9"/>
    <w:rsid w:val="0048564F"/>
    <w:rsid w:val="00487EB1"/>
    <w:rsid w:val="0049722F"/>
    <w:rsid w:val="004A6C86"/>
    <w:rsid w:val="004C4CDC"/>
    <w:rsid w:val="004C722C"/>
    <w:rsid w:val="004D579A"/>
    <w:rsid w:val="004D65B4"/>
    <w:rsid w:val="004E53F7"/>
    <w:rsid w:val="004E77E5"/>
    <w:rsid w:val="004F02C7"/>
    <w:rsid w:val="004F24B3"/>
    <w:rsid w:val="004F6CCD"/>
    <w:rsid w:val="00510B49"/>
    <w:rsid w:val="00512F1A"/>
    <w:rsid w:val="00515E6F"/>
    <w:rsid w:val="005177BA"/>
    <w:rsid w:val="00530319"/>
    <w:rsid w:val="00533B1C"/>
    <w:rsid w:val="00536306"/>
    <w:rsid w:val="00542AC7"/>
    <w:rsid w:val="00542EBD"/>
    <w:rsid w:val="0054581C"/>
    <w:rsid w:val="00550442"/>
    <w:rsid w:val="00560050"/>
    <w:rsid w:val="00566B91"/>
    <w:rsid w:val="00584CB6"/>
    <w:rsid w:val="00585040"/>
    <w:rsid w:val="00586C75"/>
    <w:rsid w:val="00596C09"/>
    <w:rsid w:val="005A1A6D"/>
    <w:rsid w:val="005B2DE5"/>
    <w:rsid w:val="005B3280"/>
    <w:rsid w:val="005C0F74"/>
    <w:rsid w:val="005D3CBC"/>
    <w:rsid w:val="005E149E"/>
    <w:rsid w:val="005E4D48"/>
    <w:rsid w:val="006214E1"/>
    <w:rsid w:val="00622C63"/>
    <w:rsid w:val="00623131"/>
    <w:rsid w:val="00626C2D"/>
    <w:rsid w:val="00632EFC"/>
    <w:rsid w:val="006367AA"/>
    <w:rsid w:val="006426CC"/>
    <w:rsid w:val="006433DC"/>
    <w:rsid w:val="00650917"/>
    <w:rsid w:val="00671412"/>
    <w:rsid w:val="006720E2"/>
    <w:rsid w:val="006731C6"/>
    <w:rsid w:val="00673203"/>
    <w:rsid w:val="00674EF5"/>
    <w:rsid w:val="00680049"/>
    <w:rsid w:val="00682BCE"/>
    <w:rsid w:val="00684347"/>
    <w:rsid w:val="00694D8C"/>
    <w:rsid w:val="006A2F33"/>
    <w:rsid w:val="006A47BA"/>
    <w:rsid w:val="006A5920"/>
    <w:rsid w:val="006B2267"/>
    <w:rsid w:val="006B2B39"/>
    <w:rsid w:val="006B30C0"/>
    <w:rsid w:val="006B3399"/>
    <w:rsid w:val="006B54AA"/>
    <w:rsid w:val="006C11D6"/>
    <w:rsid w:val="006C21C3"/>
    <w:rsid w:val="006C2D8B"/>
    <w:rsid w:val="006C36D8"/>
    <w:rsid w:val="006C3ED3"/>
    <w:rsid w:val="006C7413"/>
    <w:rsid w:val="006E67FE"/>
    <w:rsid w:val="006E6A3D"/>
    <w:rsid w:val="006F20CD"/>
    <w:rsid w:val="006F34C3"/>
    <w:rsid w:val="006F709B"/>
    <w:rsid w:val="00702DE9"/>
    <w:rsid w:val="00705959"/>
    <w:rsid w:val="00713123"/>
    <w:rsid w:val="00714722"/>
    <w:rsid w:val="0073023A"/>
    <w:rsid w:val="00735FDF"/>
    <w:rsid w:val="00746238"/>
    <w:rsid w:val="007463C1"/>
    <w:rsid w:val="0075177F"/>
    <w:rsid w:val="00766EC3"/>
    <w:rsid w:val="0077466F"/>
    <w:rsid w:val="00777864"/>
    <w:rsid w:val="0078314A"/>
    <w:rsid w:val="00784107"/>
    <w:rsid w:val="00786C2E"/>
    <w:rsid w:val="00786D0B"/>
    <w:rsid w:val="007870A6"/>
    <w:rsid w:val="007915CA"/>
    <w:rsid w:val="007972B7"/>
    <w:rsid w:val="007A681D"/>
    <w:rsid w:val="007B2517"/>
    <w:rsid w:val="007B52B2"/>
    <w:rsid w:val="007D027E"/>
    <w:rsid w:val="007D2F3D"/>
    <w:rsid w:val="007D60ED"/>
    <w:rsid w:val="007D6F6C"/>
    <w:rsid w:val="007E0EFD"/>
    <w:rsid w:val="007F014B"/>
    <w:rsid w:val="008058C7"/>
    <w:rsid w:val="0080676A"/>
    <w:rsid w:val="008076E9"/>
    <w:rsid w:val="008122F2"/>
    <w:rsid w:val="008372BA"/>
    <w:rsid w:val="00837349"/>
    <w:rsid w:val="00837385"/>
    <w:rsid w:val="008403AE"/>
    <w:rsid w:val="0084077B"/>
    <w:rsid w:val="008448E9"/>
    <w:rsid w:val="008479F9"/>
    <w:rsid w:val="00847A16"/>
    <w:rsid w:val="00867137"/>
    <w:rsid w:val="00880AC5"/>
    <w:rsid w:val="008842C5"/>
    <w:rsid w:val="00890DC9"/>
    <w:rsid w:val="008A29EC"/>
    <w:rsid w:val="008B2215"/>
    <w:rsid w:val="008C4B29"/>
    <w:rsid w:val="008D19C0"/>
    <w:rsid w:val="008D210B"/>
    <w:rsid w:val="008D3537"/>
    <w:rsid w:val="008D67F3"/>
    <w:rsid w:val="008E05FE"/>
    <w:rsid w:val="008F1330"/>
    <w:rsid w:val="008F50D7"/>
    <w:rsid w:val="00901463"/>
    <w:rsid w:val="00903DE5"/>
    <w:rsid w:val="00911C79"/>
    <w:rsid w:val="00924DE3"/>
    <w:rsid w:val="0093750F"/>
    <w:rsid w:val="009407C4"/>
    <w:rsid w:val="00975C45"/>
    <w:rsid w:val="00977042"/>
    <w:rsid w:val="009775AA"/>
    <w:rsid w:val="009802C5"/>
    <w:rsid w:val="0098407E"/>
    <w:rsid w:val="009873CD"/>
    <w:rsid w:val="00992D45"/>
    <w:rsid w:val="009949F8"/>
    <w:rsid w:val="00997128"/>
    <w:rsid w:val="009A059D"/>
    <w:rsid w:val="009A077A"/>
    <w:rsid w:val="009A1606"/>
    <w:rsid w:val="009A1D83"/>
    <w:rsid w:val="009A22B0"/>
    <w:rsid w:val="009B06B3"/>
    <w:rsid w:val="009B15A4"/>
    <w:rsid w:val="009B486C"/>
    <w:rsid w:val="009B4D38"/>
    <w:rsid w:val="009B5572"/>
    <w:rsid w:val="009B7ABA"/>
    <w:rsid w:val="009C1588"/>
    <w:rsid w:val="009D246E"/>
    <w:rsid w:val="009D2AAC"/>
    <w:rsid w:val="009D3E6F"/>
    <w:rsid w:val="009D4B04"/>
    <w:rsid w:val="009D4BBB"/>
    <w:rsid w:val="009D56C7"/>
    <w:rsid w:val="009D72A1"/>
    <w:rsid w:val="009D7AC9"/>
    <w:rsid w:val="00A04692"/>
    <w:rsid w:val="00A11DE0"/>
    <w:rsid w:val="00A14461"/>
    <w:rsid w:val="00A23310"/>
    <w:rsid w:val="00A23B2F"/>
    <w:rsid w:val="00A24159"/>
    <w:rsid w:val="00A27FED"/>
    <w:rsid w:val="00A3514A"/>
    <w:rsid w:val="00A35B67"/>
    <w:rsid w:val="00A64243"/>
    <w:rsid w:val="00A642C7"/>
    <w:rsid w:val="00A65A98"/>
    <w:rsid w:val="00A675AA"/>
    <w:rsid w:val="00A72366"/>
    <w:rsid w:val="00A75544"/>
    <w:rsid w:val="00A758AD"/>
    <w:rsid w:val="00A81188"/>
    <w:rsid w:val="00A87606"/>
    <w:rsid w:val="00AA1AA4"/>
    <w:rsid w:val="00AA22F7"/>
    <w:rsid w:val="00AA3D30"/>
    <w:rsid w:val="00AA57FE"/>
    <w:rsid w:val="00AA7505"/>
    <w:rsid w:val="00AB2736"/>
    <w:rsid w:val="00AB3BDD"/>
    <w:rsid w:val="00AC588B"/>
    <w:rsid w:val="00AC6944"/>
    <w:rsid w:val="00AD15FA"/>
    <w:rsid w:val="00AD6B14"/>
    <w:rsid w:val="00AE1F5A"/>
    <w:rsid w:val="00AF4E94"/>
    <w:rsid w:val="00B007B1"/>
    <w:rsid w:val="00B04769"/>
    <w:rsid w:val="00B148C7"/>
    <w:rsid w:val="00B25F6C"/>
    <w:rsid w:val="00B26955"/>
    <w:rsid w:val="00B34309"/>
    <w:rsid w:val="00B35E64"/>
    <w:rsid w:val="00B377BA"/>
    <w:rsid w:val="00B40F4C"/>
    <w:rsid w:val="00B469B4"/>
    <w:rsid w:val="00B47CC8"/>
    <w:rsid w:val="00B5795C"/>
    <w:rsid w:val="00B87524"/>
    <w:rsid w:val="00B965BC"/>
    <w:rsid w:val="00B978BF"/>
    <w:rsid w:val="00B97EC1"/>
    <w:rsid w:val="00BA1429"/>
    <w:rsid w:val="00BA67F5"/>
    <w:rsid w:val="00BC33CE"/>
    <w:rsid w:val="00BC4DC7"/>
    <w:rsid w:val="00BC6AC6"/>
    <w:rsid w:val="00BD4205"/>
    <w:rsid w:val="00C05237"/>
    <w:rsid w:val="00C13FDD"/>
    <w:rsid w:val="00C1642F"/>
    <w:rsid w:val="00C20DA4"/>
    <w:rsid w:val="00C2699D"/>
    <w:rsid w:val="00C27D2D"/>
    <w:rsid w:val="00C31302"/>
    <w:rsid w:val="00C3690A"/>
    <w:rsid w:val="00C3714F"/>
    <w:rsid w:val="00C43153"/>
    <w:rsid w:val="00C4373D"/>
    <w:rsid w:val="00C558E0"/>
    <w:rsid w:val="00C56BB4"/>
    <w:rsid w:val="00C60F13"/>
    <w:rsid w:val="00C64BAF"/>
    <w:rsid w:val="00C65265"/>
    <w:rsid w:val="00C74524"/>
    <w:rsid w:val="00C74F01"/>
    <w:rsid w:val="00C82294"/>
    <w:rsid w:val="00C84E7B"/>
    <w:rsid w:val="00C852CC"/>
    <w:rsid w:val="00C864B7"/>
    <w:rsid w:val="00C9664F"/>
    <w:rsid w:val="00CA1C0E"/>
    <w:rsid w:val="00CA2043"/>
    <w:rsid w:val="00CA3734"/>
    <w:rsid w:val="00CB1941"/>
    <w:rsid w:val="00CC1537"/>
    <w:rsid w:val="00CC4808"/>
    <w:rsid w:val="00CC5221"/>
    <w:rsid w:val="00CC529F"/>
    <w:rsid w:val="00CD0ECE"/>
    <w:rsid w:val="00CF3EFC"/>
    <w:rsid w:val="00CF4746"/>
    <w:rsid w:val="00CF5F32"/>
    <w:rsid w:val="00CF5F87"/>
    <w:rsid w:val="00D073ED"/>
    <w:rsid w:val="00D15BBA"/>
    <w:rsid w:val="00D178C6"/>
    <w:rsid w:val="00D216C8"/>
    <w:rsid w:val="00D24797"/>
    <w:rsid w:val="00D3116A"/>
    <w:rsid w:val="00D35AB2"/>
    <w:rsid w:val="00D35B51"/>
    <w:rsid w:val="00D40804"/>
    <w:rsid w:val="00D46CB2"/>
    <w:rsid w:val="00D5000A"/>
    <w:rsid w:val="00D52E59"/>
    <w:rsid w:val="00D56AD5"/>
    <w:rsid w:val="00D71269"/>
    <w:rsid w:val="00D73CD6"/>
    <w:rsid w:val="00D74390"/>
    <w:rsid w:val="00D759B4"/>
    <w:rsid w:val="00D779F6"/>
    <w:rsid w:val="00D845BA"/>
    <w:rsid w:val="00D87135"/>
    <w:rsid w:val="00D9047A"/>
    <w:rsid w:val="00DA1A74"/>
    <w:rsid w:val="00DA41B7"/>
    <w:rsid w:val="00DA6FCB"/>
    <w:rsid w:val="00DB2269"/>
    <w:rsid w:val="00DD037B"/>
    <w:rsid w:val="00DD0AFB"/>
    <w:rsid w:val="00DD0FF0"/>
    <w:rsid w:val="00DE17D0"/>
    <w:rsid w:val="00DE51C1"/>
    <w:rsid w:val="00DF06B3"/>
    <w:rsid w:val="00DF0CEB"/>
    <w:rsid w:val="00E055FC"/>
    <w:rsid w:val="00E122D9"/>
    <w:rsid w:val="00E33677"/>
    <w:rsid w:val="00E34041"/>
    <w:rsid w:val="00E35225"/>
    <w:rsid w:val="00E43A81"/>
    <w:rsid w:val="00E61114"/>
    <w:rsid w:val="00E67E86"/>
    <w:rsid w:val="00E72CC0"/>
    <w:rsid w:val="00E82AAD"/>
    <w:rsid w:val="00E87534"/>
    <w:rsid w:val="00EA2449"/>
    <w:rsid w:val="00EA2DEE"/>
    <w:rsid w:val="00EA42DB"/>
    <w:rsid w:val="00EA5857"/>
    <w:rsid w:val="00EA58AB"/>
    <w:rsid w:val="00EB23B2"/>
    <w:rsid w:val="00EB7795"/>
    <w:rsid w:val="00EC17EB"/>
    <w:rsid w:val="00EC3201"/>
    <w:rsid w:val="00EC6D22"/>
    <w:rsid w:val="00ED15B0"/>
    <w:rsid w:val="00ED2A83"/>
    <w:rsid w:val="00ED2D8B"/>
    <w:rsid w:val="00ED693B"/>
    <w:rsid w:val="00ED712B"/>
    <w:rsid w:val="00EE3633"/>
    <w:rsid w:val="00EE6ED2"/>
    <w:rsid w:val="00EF0E7C"/>
    <w:rsid w:val="00EF4D1D"/>
    <w:rsid w:val="00EF6D9F"/>
    <w:rsid w:val="00EF76F2"/>
    <w:rsid w:val="00F00631"/>
    <w:rsid w:val="00F041C8"/>
    <w:rsid w:val="00F11B36"/>
    <w:rsid w:val="00F37378"/>
    <w:rsid w:val="00F410CF"/>
    <w:rsid w:val="00F41A1F"/>
    <w:rsid w:val="00F466FA"/>
    <w:rsid w:val="00F51745"/>
    <w:rsid w:val="00F71C72"/>
    <w:rsid w:val="00F734F4"/>
    <w:rsid w:val="00F73710"/>
    <w:rsid w:val="00F97D34"/>
    <w:rsid w:val="00FB40F3"/>
    <w:rsid w:val="00FC1CDD"/>
    <w:rsid w:val="00FC4615"/>
    <w:rsid w:val="00FC7AE2"/>
    <w:rsid w:val="00FD47EC"/>
    <w:rsid w:val="00FD6FCE"/>
    <w:rsid w:val="00FE7902"/>
    <w:rsid w:val="00FF1546"/>
    <w:rsid w:val="00FF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49FD7722"/>
  <w15:docId w15:val="{516B675F-CC09-4B2E-A0B5-2D094EAA5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073ED"/>
    <w:rPr>
      <w:sz w:val="24"/>
      <w:szCs w:val="24"/>
    </w:rPr>
  </w:style>
  <w:style w:type="paragraph" w:styleId="1">
    <w:name w:val="heading 1"/>
    <w:basedOn w:val="a"/>
    <w:next w:val="a"/>
    <w:qFormat/>
    <w:rsid w:val="005E149E"/>
    <w:pPr>
      <w:keepNext/>
      <w:spacing w:before="360" w:after="240" w:line="360" w:lineRule="auto"/>
      <w:jc w:val="center"/>
      <w:outlineLvl w:val="0"/>
    </w:pPr>
    <w:rPr>
      <w:b/>
      <w:sz w:val="28"/>
      <w:szCs w:val="20"/>
    </w:rPr>
  </w:style>
  <w:style w:type="paragraph" w:styleId="2">
    <w:name w:val="heading 2"/>
    <w:basedOn w:val="a"/>
    <w:next w:val="a"/>
    <w:qFormat/>
    <w:rsid w:val="005E149E"/>
    <w:pPr>
      <w:keepNext/>
      <w:spacing w:before="240" w:after="120"/>
      <w:ind w:firstLine="851"/>
      <w:jc w:val="both"/>
      <w:outlineLvl w:val="1"/>
    </w:pPr>
    <w:rPr>
      <w:b/>
      <w:szCs w:val="20"/>
    </w:rPr>
  </w:style>
  <w:style w:type="paragraph" w:styleId="3">
    <w:name w:val="heading 3"/>
    <w:basedOn w:val="a"/>
    <w:next w:val="a"/>
    <w:qFormat/>
    <w:rsid w:val="005E149E"/>
    <w:pPr>
      <w:keepNext/>
      <w:numPr>
        <w:ilvl w:val="2"/>
        <w:numId w:val="3"/>
      </w:numPr>
      <w:spacing w:before="240" w:after="120"/>
      <w:jc w:val="both"/>
      <w:outlineLvl w:val="2"/>
    </w:pPr>
    <w:rPr>
      <w:szCs w:val="20"/>
    </w:rPr>
  </w:style>
  <w:style w:type="paragraph" w:styleId="4">
    <w:name w:val="heading 4"/>
    <w:basedOn w:val="a"/>
    <w:next w:val="a"/>
    <w:qFormat/>
    <w:rsid w:val="005E149E"/>
    <w:pPr>
      <w:keepNext/>
      <w:ind w:left="360"/>
      <w:jc w:val="center"/>
      <w:outlineLvl w:val="3"/>
    </w:pPr>
    <w:rPr>
      <w:b/>
      <w:bCs/>
    </w:rPr>
  </w:style>
  <w:style w:type="paragraph" w:styleId="5">
    <w:name w:val="heading 5"/>
    <w:basedOn w:val="a"/>
    <w:next w:val="a"/>
    <w:qFormat/>
    <w:rsid w:val="005E149E"/>
    <w:pPr>
      <w:keepNext/>
      <w:jc w:val="center"/>
      <w:outlineLvl w:val="4"/>
    </w:pPr>
    <w:rPr>
      <w:b/>
      <w:bCs/>
    </w:rPr>
  </w:style>
  <w:style w:type="paragraph" w:styleId="8">
    <w:name w:val="heading 8"/>
    <w:basedOn w:val="a"/>
    <w:next w:val="a"/>
    <w:qFormat/>
    <w:rsid w:val="005E149E"/>
    <w:pPr>
      <w:keepNext/>
      <w:widowControl w:val="0"/>
      <w:numPr>
        <w:ilvl w:val="7"/>
        <w:numId w:val="3"/>
      </w:numPr>
      <w:tabs>
        <w:tab w:val="left" w:pos="567"/>
        <w:tab w:val="left" w:pos="7371"/>
      </w:tabs>
      <w:spacing w:before="120" w:after="240"/>
      <w:jc w:val="both"/>
      <w:outlineLvl w:val="7"/>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E149E"/>
    <w:pPr>
      <w:ind w:left="360"/>
    </w:pPr>
  </w:style>
  <w:style w:type="paragraph" w:styleId="a4">
    <w:name w:val="Body Text"/>
    <w:basedOn w:val="a"/>
    <w:rsid w:val="005E149E"/>
    <w:pPr>
      <w:jc w:val="both"/>
    </w:pPr>
  </w:style>
  <w:style w:type="paragraph" w:styleId="a5">
    <w:name w:val="header"/>
    <w:basedOn w:val="a"/>
    <w:rsid w:val="005E149E"/>
    <w:pPr>
      <w:ind w:firstLine="851"/>
      <w:jc w:val="both"/>
    </w:pPr>
    <w:rPr>
      <w:szCs w:val="20"/>
    </w:rPr>
  </w:style>
  <w:style w:type="paragraph" w:styleId="20">
    <w:name w:val="Body Text Indent 2"/>
    <w:basedOn w:val="a"/>
    <w:rsid w:val="005E149E"/>
    <w:pPr>
      <w:ind w:left="567"/>
    </w:pPr>
    <w:rPr>
      <w:b/>
      <w:bCs/>
    </w:rPr>
  </w:style>
  <w:style w:type="paragraph" w:styleId="30">
    <w:name w:val="Body Text Indent 3"/>
    <w:basedOn w:val="a"/>
    <w:rsid w:val="005E149E"/>
    <w:pPr>
      <w:ind w:firstLine="440"/>
    </w:pPr>
    <w:rPr>
      <w:b/>
      <w:bCs/>
      <w:sz w:val="18"/>
    </w:rPr>
  </w:style>
  <w:style w:type="paragraph" w:styleId="21">
    <w:name w:val="Body Text 2"/>
    <w:basedOn w:val="a"/>
    <w:rsid w:val="005E149E"/>
    <w:pPr>
      <w:tabs>
        <w:tab w:val="left" w:pos="4170"/>
      </w:tabs>
    </w:pPr>
    <w:rPr>
      <w:b/>
      <w:bCs/>
    </w:rPr>
  </w:style>
  <w:style w:type="paragraph" w:styleId="31">
    <w:name w:val="Body Text 3"/>
    <w:basedOn w:val="a"/>
    <w:rsid w:val="005E149E"/>
    <w:pPr>
      <w:tabs>
        <w:tab w:val="left" w:pos="3900"/>
      </w:tabs>
    </w:pPr>
    <w:rPr>
      <w:b/>
      <w:bCs/>
      <w:sz w:val="18"/>
    </w:rPr>
  </w:style>
  <w:style w:type="paragraph" w:styleId="a6">
    <w:name w:val="Document Map"/>
    <w:basedOn w:val="a"/>
    <w:semiHidden/>
    <w:rsid w:val="00D35AB2"/>
    <w:pPr>
      <w:shd w:val="clear" w:color="auto" w:fill="000080"/>
    </w:pPr>
    <w:rPr>
      <w:rFonts w:ascii="Tahoma" w:hAnsi="Tahoma" w:cs="Tahoma"/>
      <w:sz w:val="20"/>
      <w:szCs w:val="20"/>
    </w:rPr>
  </w:style>
  <w:style w:type="table" w:styleId="a7">
    <w:name w:val="Table Grid"/>
    <w:basedOn w:val="a1"/>
    <w:rsid w:val="00D35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toc 3"/>
    <w:basedOn w:val="a"/>
    <w:next w:val="a"/>
    <w:autoRedefine/>
    <w:semiHidden/>
    <w:rsid w:val="00FD47EC"/>
    <w:pPr>
      <w:tabs>
        <w:tab w:val="left" w:pos="851"/>
      </w:tabs>
      <w:spacing w:line="360" w:lineRule="auto"/>
      <w:ind w:firstLine="1701"/>
      <w:jc w:val="both"/>
    </w:pPr>
    <w:rPr>
      <w:noProof/>
      <w:szCs w:val="20"/>
    </w:rPr>
  </w:style>
  <w:style w:type="paragraph" w:styleId="a8">
    <w:name w:val="Balloon Text"/>
    <w:basedOn w:val="a"/>
    <w:link w:val="a9"/>
    <w:rsid w:val="00632EFC"/>
    <w:rPr>
      <w:rFonts w:ascii="Tahoma" w:hAnsi="Tahoma" w:cs="Tahoma"/>
      <w:sz w:val="16"/>
      <w:szCs w:val="16"/>
    </w:rPr>
  </w:style>
  <w:style w:type="character" w:customStyle="1" w:styleId="a9">
    <w:name w:val="Текст выноски Знак"/>
    <w:link w:val="a8"/>
    <w:rsid w:val="00632EFC"/>
    <w:rPr>
      <w:rFonts w:ascii="Tahoma" w:hAnsi="Tahoma" w:cs="Tahoma"/>
      <w:sz w:val="16"/>
      <w:szCs w:val="16"/>
    </w:rPr>
  </w:style>
  <w:style w:type="paragraph" w:styleId="aa">
    <w:name w:val="footer"/>
    <w:basedOn w:val="a"/>
    <w:link w:val="ab"/>
    <w:uiPriority w:val="99"/>
    <w:rsid w:val="00453504"/>
    <w:pPr>
      <w:tabs>
        <w:tab w:val="center" w:pos="4677"/>
        <w:tab w:val="right" w:pos="9355"/>
      </w:tabs>
    </w:pPr>
  </w:style>
  <w:style w:type="character" w:customStyle="1" w:styleId="ab">
    <w:name w:val="Нижний колонтитул Знак"/>
    <w:link w:val="aa"/>
    <w:uiPriority w:val="99"/>
    <w:rsid w:val="00453504"/>
    <w:rPr>
      <w:sz w:val="24"/>
      <w:szCs w:val="24"/>
    </w:rPr>
  </w:style>
  <w:style w:type="paragraph" w:styleId="ac">
    <w:name w:val="List Paragraph"/>
    <w:basedOn w:val="a"/>
    <w:uiPriority w:val="34"/>
    <w:qFormat/>
    <w:rsid w:val="00C27D2D"/>
    <w:pPr>
      <w:ind w:left="720"/>
      <w:contextualSpacing/>
    </w:pPr>
  </w:style>
  <w:style w:type="paragraph" w:styleId="ad">
    <w:name w:val="No Spacing"/>
    <w:uiPriority w:val="1"/>
    <w:qFormat/>
    <w:rsid w:val="005303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54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8D686-A0E4-4123-BFE2-8C1C27CC8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2254</Words>
  <Characters>12852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РЕСПУБЛИКА БЕЛАРУСЬ</vt:lpstr>
    </vt:vector>
  </TitlesOfParts>
  <Company/>
  <LinksUpToDate>false</LinksUpToDate>
  <CharactersWithSpaces>15076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РЕСПУБЛИКА БЕЛАРУСЬ</dc:title>
  <dc:subject/>
  <dc:creator>1</dc:creator>
  <cp:keywords/>
  <dc:description/>
  <cp:lastModifiedBy>Ирина Егорова</cp:lastModifiedBy>
  <cp:revision>2</cp:revision>
  <cp:lastPrinted>2024-01-11T08:34:00Z</cp:lastPrinted>
  <dcterms:created xsi:type="dcterms:W3CDTF">2024-02-27T07:40:00Z</dcterms:created>
  <dcterms:modified xsi:type="dcterms:W3CDTF">2024-02-27T07:40:00Z</dcterms:modified>
</cp:coreProperties>
</file>